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292" w:rsidRPr="00F95CE1" w:rsidRDefault="00F95CE1">
      <w:pPr>
        <w:spacing w:before="79"/>
        <w:ind w:left="111"/>
        <w:rPr>
          <w:rFonts w:ascii="Arial" w:eastAsia="Arial" w:hAnsi="Arial" w:cs="Arial"/>
          <w:sz w:val="18"/>
          <w:szCs w:val="16"/>
        </w:rPr>
      </w:pPr>
      <w:proofErr w:type="gramStart"/>
      <w:r w:rsidRPr="00F95CE1">
        <w:rPr>
          <w:rFonts w:ascii="Arial" w:eastAsia="Arial" w:hAnsi="Arial" w:cs="Arial"/>
          <w:color w:val="231F20"/>
          <w:sz w:val="18"/>
          <w:szCs w:val="16"/>
        </w:rPr>
        <w:t>Anal.</w:t>
      </w:r>
      <w:proofErr w:type="gramEnd"/>
      <w:r w:rsidRPr="00F95CE1">
        <w:rPr>
          <w:rFonts w:ascii="Arial" w:eastAsia="Arial" w:hAnsi="Arial" w:cs="Arial"/>
          <w:color w:val="231F20"/>
          <w:spacing w:val="20"/>
          <w:sz w:val="18"/>
          <w:szCs w:val="16"/>
        </w:rPr>
        <w:t xml:space="preserve"> </w:t>
      </w:r>
      <w:r w:rsidRPr="00F95CE1">
        <w:rPr>
          <w:rFonts w:ascii="Arial" w:eastAsia="Arial" w:hAnsi="Arial" w:cs="Arial"/>
          <w:color w:val="231F20"/>
          <w:sz w:val="18"/>
          <w:szCs w:val="16"/>
        </w:rPr>
        <w:t>Chem.</w:t>
      </w:r>
      <w:r w:rsidRPr="00F95CE1">
        <w:rPr>
          <w:rFonts w:ascii="Arial" w:eastAsia="Arial" w:hAnsi="Arial" w:cs="Arial"/>
          <w:color w:val="231F20"/>
          <w:spacing w:val="20"/>
          <w:sz w:val="18"/>
          <w:szCs w:val="16"/>
        </w:rPr>
        <w:t xml:space="preserve"> </w:t>
      </w:r>
      <w:r w:rsidRPr="00F95CE1">
        <w:rPr>
          <w:rFonts w:ascii="Arial" w:eastAsia="Arial" w:hAnsi="Arial" w:cs="Arial"/>
          <w:b/>
          <w:bCs/>
          <w:color w:val="231F20"/>
          <w:sz w:val="18"/>
          <w:szCs w:val="16"/>
        </w:rPr>
        <w:t>1999,</w:t>
      </w:r>
      <w:r w:rsidRPr="00F95CE1">
        <w:rPr>
          <w:rFonts w:ascii="Arial" w:eastAsia="Arial" w:hAnsi="Arial" w:cs="Arial"/>
          <w:b/>
          <w:bCs/>
          <w:color w:val="231F20"/>
          <w:spacing w:val="20"/>
          <w:sz w:val="18"/>
          <w:szCs w:val="16"/>
        </w:rPr>
        <w:t xml:space="preserve"> </w:t>
      </w:r>
      <w:r w:rsidRPr="00F95CE1">
        <w:rPr>
          <w:rFonts w:ascii="Arial" w:eastAsia="Arial" w:hAnsi="Arial" w:cs="Arial"/>
          <w:color w:val="231F20"/>
          <w:sz w:val="18"/>
          <w:szCs w:val="16"/>
        </w:rPr>
        <w:t>71,</w:t>
      </w:r>
      <w:r w:rsidRPr="00F95CE1">
        <w:rPr>
          <w:rFonts w:ascii="Arial" w:eastAsia="Arial" w:hAnsi="Arial" w:cs="Arial"/>
          <w:color w:val="231F20"/>
          <w:spacing w:val="21"/>
          <w:sz w:val="18"/>
          <w:szCs w:val="16"/>
        </w:rPr>
        <w:t xml:space="preserve"> </w:t>
      </w:r>
      <w:r w:rsidRPr="00F95CE1">
        <w:rPr>
          <w:rFonts w:ascii="Arial" w:eastAsia="Arial" w:hAnsi="Arial" w:cs="Arial"/>
          <w:color w:val="231F20"/>
          <w:sz w:val="18"/>
          <w:szCs w:val="16"/>
        </w:rPr>
        <w:t>5248</w:t>
      </w:r>
      <w:r w:rsidRPr="00F95CE1">
        <w:rPr>
          <w:rFonts w:ascii="Times New Roman" w:eastAsia="Times New Roman" w:hAnsi="Times New Roman" w:cs="Times New Roman"/>
          <w:color w:val="231F20"/>
          <w:sz w:val="18"/>
          <w:szCs w:val="16"/>
        </w:rPr>
        <w:t>-</w:t>
      </w:r>
      <w:r w:rsidRPr="00F95CE1">
        <w:rPr>
          <w:rFonts w:ascii="Arial" w:eastAsia="Arial" w:hAnsi="Arial" w:cs="Arial"/>
          <w:color w:val="231F20"/>
          <w:sz w:val="18"/>
          <w:szCs w:val="16"/>
        </w:rPr>
        <w:t>5252</w:t>
      </w:r>
    </w:p>
    <w:p w:rsidR="00FF4292" w:rsidRPr="00F95CE1" w:rsidRDefault="00FF4292">
      <w:pPr>
        <w:spacing w:line="200" w:lineRule="exact"/>
        <w:rPr>
          <w:szCs w:val="20"/>
        </w:rPr>
      </w:pPr>
    </w:p>
    <w:p w:rsidR="00FF4292" w:rsidRPr="00F95CE1" w:rsidRDefault="00FF4292">
      <w:pPr>
        <w:spacing w:line="240" w:lineRule="exact"/>
        <w:rPr>
          <w:sz w:val="28"/>
          <w:szCs w:val="24"/>
        </w:rPr>
      </w:pPr>
      <w:bookmarkStart w:id="0" w:name="_GoBack"/>
      <w:bookmarkEnd w:id="0"/>
    </w:p>
    <w:p w:rsidR="00FF4292" w:rsidRPr="00F95CE1" w:rsidRDefault="00F95CE1">
      <w:pPr>
        <w:spacing w:before="46"/>
        <w:ind w:left="111"/>
        <w:rPr>
          <w:rFonts w:ascii="Century Old Style Std" w:eastAsia="Century Old Style Std" w:hAnsi="Century Old Style Std" w:cs="Century Old Style Std"/>
          <w:sz w:val="30"/>
          <w:szCs w:val="28"/>
        </w:rPr>
      </w:pPr>
      <w:r w:rsidRPr="00F95CE1">
        <w:rPr>
          <w:sz w:val="24"/>
        </w:rPr>
        <w:pict>
          <v:group id="_x0000_s1052" style="position:absolute;left:0;text-align:left;margin-left:54.55pt;margin-top:23.75pt;width:93.7pt;height:.1pt;z-index:-251664896;mso-position-horizontal-relative:page" coordorigin="1091,475" coordsize="1875,2">
            <v:shape id="_x0000_s1053" style="position:absolute;left:1091;top:475;width:1875;height:2" coordorigin="1091,475" coordsize="1875,0" path="m1091,475r1875,e" filled="f" strokecolor="#231f20" strokeweight=".70414mm">
              <v:path arrowok="t"/>
            </v:shape>
            <w10:wrap anchorx="page"/>
          </v:group>
        </w:pict>
      </w:r>
      <w:r w:rsidRPr="00F95CE1">
        <w:rPr>
          <w:rFonts w:ascii="Century Old Style Std" w:eastAsia="Century Old Style Std" w:hAnsi="Century Old Style Std" w:cs="Century Old Style Std"/>
          <w:i/>
          <w:color w:val="231F20"/>
          <w:sz w:val="30"/>
          <w:szCs w:val="28"/>
        </w:rPr>
        <w:t>Technical</w:t>
      </w:r>
      <w:r w:rsidRPr="00F95CE1">
        <w:rPr>
          <w:rFonts w:ascii="Century Old Style Std" w:eastAsia="Century Old Style Std" w:hAnsi="Century Old Style Std" w:cs="Century Old Style Std"/>
          <w:i/>
          <w:color w:val="231F20"/>
          <w:spacing w:val="-1"/>
          <w:sz w:val="30"/>
          <w:szCs w:val="28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i/>
          <w:color w:val="231F20"/>
          <w:sz w:val="30"/>
          <w:szCs w:val="28"/>
        </w:rPr>
        <w:t>Notes</w:t>
      </w:r>
    </w:p>
    <w:p w:rsidR="00FF4292" w:rsidRPr="00F95CE1" w:rsidRDefault="00FF4292">
      <w:pPr>
        <w:spacing w:before="11" w:line="240" w:lineRule="exact"/>
        <w:rPr>
          <w:sz w:val="28"/>
          <w:szCs w:val="24"/>
        </w:rPr>
      </w:pPr>
    </w:p>
    <w:p w:rsidR="00FF4292" w:rsidRPr="00F95CE1" w:rsidRDefault="00F95CE1">
      <w:pPr>
        <w:spacing w:before="71" w:line="400" w:lineRule="exact"/>
        <w:ind w:left="111" w:right="909"/>
        <w:rPr>
          <w:rFonts w:ascii="Arial" w:eastAsia="Arial" w:hAnsi="Arial" w:cs="Arial"/>
          <w:sz w:val="40"/>
          <w:szCs w:val="36"/>
        </w:rPr>
      </w:pPr>
      <w:r w:rsidRPr="00F95CE1">
        <w:rPr>
          <w:rFonts w:ascii="Arial" w:eastAsia="Arial" w:hAnsi="Arial" w:cs="Arial"/>
          <w:b/>
          <w:bCs/>
          <w:color w:val="231F20"/>
          <w:spacing w:val="20"/>
          <w:sz w:val="40"/>
          <w:szCs w:val="36"/>
        </w:rPr>
        <w:t>D</w:t>
      </w:r>
      <w:r w:rsidRPr="00F95CE1">
        <w:rPr>
          <w:rFonts w:ascii="Arial" w:eastAsia="Arial" w:hAnsi="Arial" w:cs="Arial"/>
          <w:b/>
          <w:bCs/>
          <w:color w:val="231F20"/>
          <w:spacing w:val="39"/>
          <w:sz w:val="40"/>
          <w:szCs w:val="36"/>
        </w:rPr>
        <w:t>etec</w:t>
      </w:r>
      <w:r w:rsidRPr="00F95CE1">
        <w:rPr>
          <w:rFonts w:ascii="Arial" w:eastAsia="Arial" w:hAnsi="Arial" w:cs="Arial"/>
          <w:b/>
          <w:bCs/>
          <w:color w:val="231F20"/>
          <w:sz w:val="40"/>
          <w:szCs w:val="36"/>
        </w:rPr>
        <w:t>t</w:t>
      </w:r>
      <w:r w:rsidRPr="00F95CE1">
        <w:rPr>
          <w:rFonts w:ascii="Arial" w:eastAsia="Arial" w:hAnsi="Arial" w:cs="Arial"/>
          <w:b/>
          <w:bCs/>
          <w:color w:val="231F20"/>
          <w:spacing w:val="-64"/>
          <w:sz w:val="40"/>
          <w:szCs w:val="36"/>
        </w:rPr>
        <w:t xml:space="preserve"> </w:t>
      </w:r>
      <w:r w:rsidRPr="00F95CE1">
        <w:rPr>
          <w:rFonts w:ascii="Arial" w:eastAsia="Arial" w:hAnsi="Arial" w:cs="Arial"/>
          <w:b/>
          <w:bCs/>
          <w:color w:val="231F20"/>
          <w:spacing w:val="20"/>
          <w:sz w:val="40"/>
          <w:szCs w:val="36"/>
        </w:rPr>
        <w:t>io</w:t>
      </w:r>
      <w:r w:rsidRPr="00F95CE1">
        <w:rPr>
          <w:rFonts w:ascii="Arial" w:eastAsia="Arial" w:hAnsi="Arial" w:cs="Arial"/>
          <w:b/>
          <w:bCs/>
          <w:color w:val="231F20"/>
          <w:sz w:val="40"/>
          <w:szCs w:val="36"/>
        </w:rPr>
        <w:t>n</w:t>
      </w:r>
      <w:r w:rsidRPr="00F95CE1">
        <w:rPr>
          <w:rFonts w:ascii="Arial" w:eastAsia="Arial" w:hAnsi="Arial" w:cs="Arial"/>
          <w:b/>
          <w:bCs/>
          <w:color w:val="231F20"/>
          <w:spacing w:val="28"/>
          <w:sz w:val="40"/>
          <w:szCs w:val="36"/>
        </w:rPr>
        <w:t xml:space="preserve"> </w:t>
      </w:r>
      <w:r w:rsidRPr="00F95CE1">
        <w:rPr>
          <w:rFonts w:ascii="Arial" w:eastAsia="Arial" w:hAnsi="Arial" w:cs="Arial"/>
          <w:b/>
          <w:bCs/>
          <w:color w:val="231F20"/>
          <w:spacing w:val="20"/>
          <w:sz w:val="40"/>
          <w:szCs w:val="36"/>
        </w:rPr>
        <w:t>o</w:t>
      </w:r>
      <w:r w:rsidRPr="00F95CE1">
        <w:rPr>
          <w:rFonts w:ascii="Arial" w:eastAsia="Arial" w:hAnsi="Arial" w:cs="Arial"/>
          <w:b/>
          <w:bCs/>
          <w:color w:val="231F20"/>
          <w:sz w:val="40"/>
          <w:szCs w:val="36"/>
        </w:rPr>
        <w:t>f</w:t>
      </w:r>
      <w:r w:rsidRPr="00F95CE1">
        <w:rPr>
          <w:rFonts w:ascii="Arial" w:eastAsia="Arial" w:hAnsi="Arial" w:cs="Arial"/>
          <w:b/>
          <w:bCs/>
          <w:color w:val="231F20"/>
          <w:spacing w:val="28"/>
          <w:sz w:val="40"/>
          <w:szCs w:val="36"/>
        </w:rPr>
        <w:t xml:space="preserve"> </w:t>
      </w:r>
      <w:r w:rsidRPr="00F95CE1">
        <w:rPr>
          <w:rFonts w:ascii="Arial" w:eastAsia="Arial" w:hAnsi="Arial" w:cs="Arial"/>
          <w:b/>
          <w:bCs/>
          <w:color w:val="231F20"/>
          <w:spacing w:val="19"/>
          <w:sz w:val="40"/>
          <w:szCs w:val="36"/>
        </w:rPr>
        <w:t>O</w:t>
      </w:r>
      <w:r w:rsidRPr="00F95CE1">
        <w:rPr>
          <w:rFonts w:ascii="Arial" w:eastAsia="Arial" w:hAnsi="Arial" w:cs="Arial"/>
          <w:b/>
          <w:bCs/>
          <w:color w:val="231F20"/>
          <w:sz w:val="40"/>
          <w:szCs w:val="36"/>
        </w:rPr>
        <w:t>x</w:t>
      </w:r>
      <w:r w:rsidRPr="00F95CE1">
        <w:rPr>
          <w:rFonts w:ascii="Arial" w:eastAsia="Arial" w:hAnsi="Arial" w:cs="Arial"/>
          <w:b/>
          <w:bCs/>
          <w:color w:val="231F20"/>
          <w:spacing w:val="-64"/>
          <w:sz w:val="40"/>
          <w:szCs w:val="36"/>
        </w:rPr>
        <w:t xml:space="preserve"> </w:t>
      </w:r>
      <w:proofErr w:type="spellStart"/>
      <w:r w:rsidRPr="00F95CE1">
        <w:rPr>
          <w:rFonts w:ascii="Arial" w:eastAsia="Arial" w:hAnsi="Arial" w:cs="Arial"/>
          <w:b/>
          <w:bCs/>
          <w:color w:val="231F20"/>
          <w:spacing w:val="19"/>
          <w:sz w:val="40"/>
          <w:szCs w:val="36"/>
        </w:rPr>
        <w:t>y</w:t>
      </w:r>
      <w:r w:rsidRPr="00F95CE1">
        <w:rPr>
          <w:rFonts w:ascii="Arial" w:eastAsia="Arial" w:hAnsi="Arial" w:cs="Arial"/>
          <w:b/>
          <w:bCs/>
          <w:color w:val="231F20"/>
          <w:spacing w:val="20"/>
          <w:sz w:val="40"/>
          <w:szCs w:val="36"/>
        </w:rPr>
        <w:t>g</w:t>
      </w:r>
      <w:r w:rsidRPr="00F95CE1">
        <w:rPr>
          <w:rFonts w:ascii="Arial" w:eastAsia="Arial" w:hAnsi="Arial" w:cs="Arial"/>
          <w:b/>
          <w:bCs/>
          <w:color w:val="231F20"/>
          <w:sz w:val="40"/>
          <w:szCs w:val="36"/>
        </w:rPr>
        <w:t>e</w:t>
      </w:r>
      <w:proofErr w:type="spellEnd"/>
      <w:r w:rsidRPr="00F95CE1">
        <w:rPr>
          <w:rFonts w:ascii="Arial" w:eastAsia="Arial" w:hAnsi="Arial" w:cs="Arial"/>
          <w:b/>
          <w:bCs/>
          <w:color w:val="231F20"/>
          <w:spacing w:val="-64"/>
          <w:sz w:val="40"/>
          <w:szCs w:val="36"/>
        </w:rPr>
        <w:t xml:space="preserve"> </w:t>
      </w:r>
      <w:r w:rsidRPr="00F95CE1">
        <w:rPr>
          <w:rFonts w:ascii="Arial" w:eastAsia="Arial" w:hAnsi="Arial" w:cs="Arial"/>
          <w:b/>
          <w:bCs/>
          <w:color w:val="231F20"/>
          <w:sz w:val="40"/>
          <w:szCs w:val="36"/>
        </w:rPr>
        <w:t>n</w:t>
      </w:r>
      <w:r w:rsidRPr="00F95CE1">
        <w:rPr>
          <w:rFonts w:ascii="Arial" w:eastAsia="Arial" w:hAnsi="Arial" w:cs="Arial"/>
          <w:b/>
          <w:bCs/>
          <w:color w:val="231F20"/>
          <w:spacing w:val="28"/>
          <w:sz w:val="40"/>
          <w:szCs w:val="36"/>
        </w:rPr>
        <w:t xml:space="preserve"> </w:t>
      </w:r>
      <w:proofErr w:type="spellStart"/>
      <w:r w:rsidRPr="00F95CE1">
        <w:rPr>
          <w:rFonts w:ascii="Arial" w:eastAsia="Arial" w:hAnsi="Arial" w:cs="Arial"/>
          <w:b/>
          <w:bCs/>
          <w:color w:val="231F20"/>
          <w:spacing w:val="20"/>
          <w:sz w:val="40"/>
          <w:szCs w:val="36"/>
        </w:rPr>
        <w:t>Cons</w:t>
      </w:r>
      <w:r w:rsidRPr="00F95CE1">
        <w:rPr>
          <w:rFonts w:ascii="Arial" w:eastAsia="Arial" w:hAnsi="Arial" w:cs="Arial"/>
          <w:b/>
          <w:bCs/>
          <w:color w:val="231F20"/>
          <w:spacing w:val="19"/>
          <w:sz w:val="40"/>
          <w:szCs w:val="36"/>
        </w:rPr>
        <w:t>u</w:t>
      </w:r>
      <w:r w:rsidRPr="00F95CE1">
        <w:rPr>
          <w:rFonts w:ascii="Arial" w:eastAsia="Arial" w:hAnsi="Arial" w:cs="Arial"/>
          <w:b/>
          <w:bCs/>
          <w:color w:val="231F20"/>
          <w:sz w:val="40"/>
          <w:szCs w:val="36"/>
        </w:rPr>
        <w:t>m</w:t>
      </w:r>
      <w:proofErr w:type="spellEnd"/>
      <w:r w:rsidRPr="00F95CE1">
        <w:rPr>
          <w:rFonts w:ascii="Arial" w:eastAsia="Arial" w:hAnsi="Arial" w:cs="Arial"/>
          <w:b/>
          <w:bCs/>
          <w:color w:val="231F20"/>
          <w:spacing w:val="-64"/>
          <w:sz w:val="40"/>
          <w:szCs w:val="36"/>
        </w:rPr>
        <w:t xml:space="preserve"> </w:t>
      </w:r>
      <w:proofErr w:type="spellStart"/>
      <w:r w:rsidRPr="00F95CE1">
        <w:rPr>
          <w:rFonts w:ascii="Arial" w:eastAsia="Arial" w:hAnsi="Arial" w:cs="Arial"/>
          <w:b/>
          <w:bCs/>
          <w:color w:val="231F20"/>
          <w:spacing w:val="20"/>
          <w:sz w:val="40"/>
          <w:szCs w:val="36"/>
        </w:rPr>
        <w:t>p</w:t>
      </w:r>
      <w:r w:rsidRPr="00F95CE1">
        <w:rPr>
          <w:rFonts w:ascii="Arial" w:eastAsia="Arial" w:hAnsi="Arial" w:cs="Arial"/>
          <w:b/>
          <w:bCs/>
          <w:color w:val="231F20"/>
          <w:sz w:val="40"/>
          <w:szCs w:val="36"/>
        </w:rPr>
        <w:t>t</w:t>
      </w:r>
      <w:proofErr w:type="spellEnd"/>
      <w:r w:rsidRPr="00F95CE1">
        <w:rPr>
          <w:rFonts w:ascii="Arial" w:eastAsia="Arial" w:hAnsi="Arial" w:cs="Arial"/>
          <w:b/>
          <w:bCs/>
          <w:color w:val="231F20"/>
          <w:spacing w:val="-64"/>
          <w:sz w:val="40"/>
          <w:szCs w:val="36"/>
        </w:rPr>
        <w:t xml:space="preserve"> </w:t>
      </w:r>
      <w:r w:rsidRPr="00F95CE1">
        <w:rPr>
          <w:rFonts w:ascii="Arial" w:eastAsia="Arial" w:hAnsi="Arial" w:cs="Arial"/>
          <w:b/>
          <w:bCs/>
          <w:color w:val="231F20"/>
          <w:spacing w:val="20"/>
          <w:sz w:val="40"/>
          <w:szCs w:val="36"/>
        </w:rPr>
        <w:t>io</w:t>
      </w:r>
      <w:r w:rsidRPr="00F95CE1">
        <w:rPr>
          <w:rFonts w:ascii="Arial" w:eastAsia="Arial" w:hAnsi="Arial" w:cs="Arial"/>
          <w:b/>
          <w:bCs/>
          <w:color w:val="231F20"/>
          <w:sz w:val="40"/>
          <w:szCs w:val="36"/>
        </w:rPr>
        <w:t>n</w:t>
      </w:r>
      <w:r w:rsidRPr="00F95CE1">
        <w:rPr>
          <w:rFonts w:ascii="Arial" w:eastAsia="Arial" w:hAnsi="Arial" w:cs="Arial"/>
          <w:b/>
          <w:bCs/>
          <w:color w:val="231F20"/>
          <w:spacing w:val="29"/>
          <w:sz w:val="40"/>
          <w:szCs w:val="36"/>
        </w:rPr>
        <w:t xml:space="preserve"> </w:t>
      </w:r>
      <w:r w:rsidRPr="00F95CE1">
        <w:rPr>
          <w:rFonts w:ascii="Arial" w:eastAsia="Arial" w:hAnsi="Arial" w:cs="Arial"/>
          <w:b/>
          <w:bCs/>
          <w:color w:val="231F20"/>
          <w:spacing w:val="20"/>
          <w:sz w:val="40"/>
          <w:szCs w:val="36"/>
        </w:rPr>
        <w:t>o</w:t>
      </w:r>
      <w:r w:rsidRPr="00F95CE1">
        <w:rPr>
          <w:rFonts w:ascii="Arial" w:eastAsia="Arial" w:hAnsi="Arial" w:cs="Arial"/>
          <w:b/>
          <w:bCs/>
          <w:color w:val="231F20"/>
          <w:sz w:val="40"/>
          <w:szCs w:val="36"/>
        </w:rPr>
        <w:t>f</w:t>
      </w:r>
      <w:r w:rsidRPr="00F95CE1">
        <w:rPr>
          <w:rFonts w:ascii="Arial" w:eastAsia="Arial" w:hAnsi="Arial" w:cs="Arial"/>
          <w:b/>
          <w:bCs/>
          <w:color w:val="231F20"/>
          <w:spacing w:val="28"/>
          <w:sz w:val="40"/>
          <w:szCs w:val="36"/>
        </w:rPr>
        <w:t xml:space="preserve"> </w:t>
      </w:r>
      <w:r w:rsidRPr="00F95CE1">
        <w:rPr>
          <w:rFonts w:ascii="Arial" w:eastAsia="Arial" w:hAnsi="Arial" w:cs="Arial"/>
          <w:b/>
          <w:bCs/>
          <w:color w:val="231F20"/>
          <w:spacing w:val="20"/>
          <w:sz w:val="40"/>
          <w:szCs w:val="36"/>
        </w:rPr>
        <w:t>Cu</w:t>
      </w:r>
      <w:r w:rsidRPr="00F95CE1">
        <w:rPr>
          <w:rFonts w:ascii="Arial" w:eastAsia="Arial" w:hAnsi="Arial" w:cs="Arial"/>
          <w:b/>
          <w:bCs/>
          <w:color w:val="231F20"/>
          <w:spacing w:val="19"/>
          <w:sz w:val="40"/>
          <w:szCs w:val="36"/>
        </w:rPr>
        <w:t>l</w:t>
      </w:r>
      <w:r w:rsidRPr="00F95CE1">
        <w:rPr>
          <w:rFonts w:ascii="Arial" w:eastAsia="Arial" w:hAnsi="Arial" w:cs="Arial"/>
          <w:b/>
          <w:bCs/>
          <w:color w:val="231F20"/>
          <w:sz w:val="40"/>
          <w:szCs w:val="36"/>
        </w:rPr>
        <w:t>t</w:t>
      </w:r>
      <w:r w:rsidRPr="00F95CE1">
        <w:rPr>
          <w:rFonts w:ascii="Arial" w:eastAsia="Arial" w:hAnsi="Arial" w:cs="Arial"/>
          <w:b/>
          <w:bCs/>
          <w:color w:val="231F20"/>
          <w:spacing w:val="-64"/>
          <w:sz w:val="40"/>
          <w:szCs w:val="36"/>
        </w:rPr>
        <w:t xml:space="preserve"> </w:t>
      </w:r>
      <w:proofErr w:type="spellStart"/>
      <w:r w:rsidRPr="00F95CE1">
        <w:rPr>
          <w:rFonts w:ascii="Arial" w:eastAsia="Arial" w:hAnsi="Arial" w:cs="Arial"/>
          <w:b/>
          <w:bCs/>
          <w:color w:val="231F20"/>
          <w:spacing w:val="20"/>
          <w:sz w:val="40"/>
          <w:szCs w:val="36"/>
        </w:rPr>
        <w:t>u</w:t>
      </w:r>
      <w:r w:rsidRPr="00F95CE1">
        <w:rPr>
          <w:rFonts w:ascii="Arial" w:eastAsia="Arial" w:hAnsi="Arial" w:cs="Arial"/>
          <w:b/>
          <w:bCs/>
          <w:color w:val="231F20"/>
          <w:spacing w:val="19"/>
          <w:sz w:val="40"/>
          <w:szCs w:val="36"/>
        </w:rPr>
        <w:t>r</w:t>
      </w:r>
      <w:r w:rsidRPr="00F95CE1">
        <w:rPr>
          <w:rFonts w:ascii="Arial" w:eastAsia="Arial" w:hAnsi="Arial" w:cs="Arial"/>
          <w:b/>
          <w:bCs/>
          <w:color w:val="231F20"/>
          <w:sz w:val="40"/>
          <w:szCs w:val="36"/>
        </w:rPr>
        <w:t>e</w:t>
      </w:r>
      <w:proofErr w:type="spellEnd"/>
      <w:r w:rsidRPr="00F95CE1">
        <w:rPr>
          <w:rFonts w:ascii="Arial" w:eastAsia="Arial" w:hAnsi="Arial" w:cs="Arial"/>
          <w:b/>
          <w:bCs/>
          <w:color w:val="231F20"/>
          <w:spacing w:val="-64"/>
          <w:sz w:val="40"/>
          <w:szCs w:val="36"/>
        </w:rPr>
        <w:t xml:space="preserve"> </w:t>
      </w:r>
      <w:r w:rsidRPr="00F95CE1">
        <w:rPr>
          <w:rFonts w:ascii="Arial" w:eastAsia="Arial" w:hAnsi="Arial" w:cs="Arial"/>
          <w:b/>
          <w:bCs/>
          <w:color w:val="231F20"/>
          <w:sz w:val="40"/>
          <w:szCs w:val="36"/>
        </w:rPr>
        <w:t>d</w:t>
      </w:r>
      <w:r w:rsidRPr="00F95CE1">
        <w:rPr>
          <w:rFonts w:ascii="Arial" w:eastAsia="Arial" w:hAnsi="Arial" w:cs="Arial"/>
          <w:b/>
          <w:bCs/>
          <w:color w:val="231F20"/>
          <w:w w:val="99"/>
          <w:sz w:val="40"/>
          <w:szCs w:val="36"/>
        </w:rPr>
        <w:t xml:space="preserve"> </w:t>
      </w:r>
      <w:proofErr w:type="spellStart"/>
      <w:r w:rsidRPr="00F95CE1">
        <w:rPr>
          <w:rFonts w:ascii="Arial" w:eastAsia="Arial" w:hAnsi="Arial" w:cs="Arial"/>
          <w:b/>
          <w:bCs/>
          <w:color w:val="231F20"/>
          <w:spacing w:val="20"/>
          <w:sz w:val="40"/>
          <w:szCs w:val="36"/>
        </w:rPr>
        <w:t>Adh</w:t>
      </w:r>
      <w:r w:rsidRPr="00F95CE1">
        <w:rPr>
          <w:rFonts w:ascii="Arial" w:eastAsia="Arial" w:hAnsi="Arial" w:cs="Arial"/>
          <w:b/>
          <w:bCs/>
          <w:color w:val="231F20"/>
          <w:sz w:val="40"/>
          <w:szCs w:val="36"/>
        </w:rPr>
        <w:t>e</w:t>
      </w:r>
      <w:proofErr w:type="spellEnd"/>
      <w:r w:rsidRPr="00F95CE1">
        <w:rPr>
          <w:rFonts w:ascii="Arial" w:eastAsia="Arial" w:hAnsi="Arial" w:cs="Arial"/>
          <w:b/>
          <w:bCs/>
          <w:color w:val="231F20"/>
          <w:spacing w:val="-64"/>
          <w:sz w:val="40"/>
          <w:szCs w:val="36"/>
        </w:rPr>
        <w:t xml:space="preserve"> </w:t>
      </w:r>
      <w:r w:rsidRPr="00F95CE1">
        <w:rPr>
          <w:rFonts w:ascii="Arial" w:eastAsia="Arial" w:hAnsi="Arial" w:cs="Arial"/>
          <w:b/>
          <w:bCs/>
          <w:color w:val="231F20"/>
          <w:spacing w:val="19"/>
          <w:sz w:val="40"/>
          <w:szCs w:val="36"/>
        </w:rPr>
        <w:t>r</w:t>
      </w:r>
      <w:r w:rsidRPr="00F95CE1">
        <w:rPr>
          <w:rFonts w:ascii="Arial" w:eastAsia="Arial" w:hAnsi="Arial" w:cs="Arial"/>
          <w:b/>
          <w:bCs/>
          <w:color w:val="231F20"/>
          <w:sz w:val="40"/>
          <w:szCs w:val="36"/>
        </w:rPr>
        <w:t>e</w:t>
      </w:r>
      <w:r w:rsidRPr="00F95CE1">
        <w:rPr>
          <w:rFonts w:ascii="Arial" w:eastAsia="Arial" w:hAnsi="Arial" w:cs="Arial"/>
          <w:b/>
          <w:bCs/>
          <w:color w:val="231F20"/>
          <w:spacing w:val="-64"/>
          <w:sz w:val="40"/>
          <w:szCs w:val="36"/>
        </w:rPr>
        <w:t xml:space="preserve"> </w:t>
      </w:r>
      <w:proofErr w:type="spellStart"/>
      <w:proofErr w:type="gramStart"/>
      <w:r w:rsidRPr="00F95CE1">
        <w:rPr>
          <w:rFonts w:ascii="Arial" w:eastAsia="Arial" w:hAnsi="Arial" w:cs="Arial"/>
          <w:b/>
          <w:bCs/>
          <w:color w:val="231F20"/>
          <w:spacing w:val="20"/>
          <w:sz w:val="40"/>
          <w:szCs w:val="36"/>
        </w:rPr>
        <w:t>n</w:t>
      </w:r>
      <w:r w:rsidRPr="00F95CE1">
        <w:rPr>
          <w:rFonts w:ascii="Arial" w:eastAsia="Arial" w:hAnsi="Arial" w:cs="Arial"/>
          <w:b/>
          <w:bCs/>
          <w:color w:val="231F20"/>
          <w:sz w:val="40"/>
          <w:szCs w:val="36"/>
        </w:rPr>
        <w:t>t</w:t>
      </w:r>
      <w:proofErr w:type="spellEnd"/>
      <w:proofErr w:type="gramEnd"/>
      <w:r w:rsidRPr="00F95CE1">
        <w:rPr>
          <w:rFonts w:ascii="Arial" w:eastAsia="Arial" w:hAnsi="Arial" w:cs="Arial"/>
          <w:b/>
          <w:bCs/>
          <w:color w:val="231F20"/>
          <w:spacing w:val="47"/>
          <w:sz w:val="40"/>
          <w:szCs w:val="36"/>
        </w:rPr>
        <w:t xml:space="preserve"> </w:t>
      </w:r>
      <w:proofErr w:type="spellStart"/>
      <w:r w:rsidRPr="00F95CE1">
        <w:rPr>
          <w:rFonts w:ascii="Arial" w:eastAsia="Arial" w:hAnsi="Arial" w:cs="Arial"/>
          <w:b/>
          <w:bCs/>
          <w:color w:val="231F20"/>
          <w:spacing w:val="20"/>
          <w:sz w:val="40"/>
          <w:szCs w:val="36"/>
        </w:rPr>
        <w:t>C</w:t>
      </w:r>
      <w:r w:rsidRPr="00F95CE1">
        <w:rPr>
          <w:rFonts w:ascii="Arial" w:eastAsia="Arial" w:hAnsi="Arial" w:cs="Arial"/>
          <w:b/>
          <w:bCs/>
          <w:color w:val="231F20"/>
          <w:sz w:val="40"/>
          <w:szCs w:val="36"/>
        </w:rPr>
        <w:t>e</w:t>
      </w:r>
      <w:proofErr w:type="spellEnd"/>
      <w:r w:rsidRPr="00F95CE1">
        <w:rPr>
          <w:rFonts w:ascii="Arial" w:eastAsia="Arial" w:hAnsi="Arial" w:cs="Arial"/>
          <w:b/>
          <w:bCs/>
          <w:color w:val="231F20"/>
          <w:spacing w:val="-64"/>
          <w:sz w:val="40"/>
          <w:szCs w:val="36"/>
        </w:rPr>
        <w:t xml:space="preserve"> </w:t>
      </w:r>
      <w:proofErr w:type="spellStart"/>
      <w:r w:rsidRPr="00F95CE1">
        <w:rPr>
          <w:rFonts w:ascii="Arial" w:eastAsia="Arial" w:hAnsi="Arial" w:cs="Arial"/>
          <w:b/>
          <w:bCs/>
          <w:color w:val="231F20"/>
          <w:spacing w:val="19"/>
          <w:sz w:val="40"/>
          <w:szCs w:val="36"/>
        </w:rPr>
        <w:t>ll</w:t>
      </w:r>
      <w:r w:rsidRPr="00F95CE1">
        <w:rPr>
          <w:rFonts w:ascii="Arial" w:eastAsia="Arial" w:hAnsi="Arial" w:cs="Arial"/>
          <w:b/>
          <w:bCs/>
          <w:color w:val="231F20"/>
          <w:sz w:val="40"/>
          <w:szCs w:val="36"/>
        </w:rPr>
        <w:t>s</w:t>
      </w:r>
      <w:proofErr w:type="spellEnd"/>
      <w:r w:rsidRPr="00F95CE1">
        <w:rPr>
          <w:rFonts w:ascii="Arial" w:eastAsia="Arial" w:hAnsi="Arial" w:cs="Arial"/>
          <w:b/>
          <w:bCs/>
          <w:color w:val="231F20"/>
          <w:spacing w:val="29"/>
          <w:sz w:val="40"/>
          <w:szCs w:val="36"/>
        </w:rPr>
        <w:t xml:space="preserve"> </w:t>
      </w:r>
      <w:r w:rsidRPr="00F95CE1">
        <w:rPr>
          <w:rFonts w:ascii="Arial" w:eastAsia="Arial" w:hAnsi="Arial" w:cs="Arial"/>
          <w:b/>
          <w:bCs/>
          <w:color w:val="231F20"/>
          <w:spacing w:val="19"/>
          <w:sz w:val="40"/>
          <w:szCs w:val="36"/>
        </w:rPr>
        <w:t>b</w:t>
      </w:r>
      <w:r w:rsidRPr="00F95CE1">
        <w:rPr>
          <w:rFonts w:ascii="Arial" w:eastAsia="Arial" w:hAnsi="Arial" w:cs="Arial"/>
          <w:b/>
          <w:bCs/>
          <w:color w:val="231F20"/>
          <w:sz w:val="40"/>
          <w:szCs w:val="36"/>
        </w:rPr>
        <w:t>y</w:t>
      </w:r>
      <w:r w:rsidRPr="00F95CE1">
        <w:rPr>
          <w:rFonts w:ascii="Arial" w:eastAsia="Arial" w:hAnsi="Arial" w:cs="Arial"/>
          <w:b/>
          <w:bCs/>
          <w:color w:val="231F20"/>
          <w:spacing w:val="29"/>
          <w:sz w:val="40"/>
          <w:szCs w:val="36"/>
        </w:rPr>
        <w:t xml:space="preserve"> </w:t>
      </w:r>
      <w:r w:rsidRPr="00F95CE1">
        <w:rPr>
          <w:rFonts w:ascii="Arial" w:eastAsia="Arial" w:hAnsi="Arial" w:cs="Arial"/>
          <w:b/>
          <w:bCs/>
          <w:color w:val="231F20"/>
          <w:spacing w:val="20"/>
          <w:sz w:val="40"/>
          <w:szCs w:val="36"/>
        </w:rPr>
        <w:t>B</w:t>
      </w:r>
      <w:r w:rsidRPr="00F95CE1">
        <w:rPr>
          <w:rFonts w:ascii="Arial" w:eastAsia="Arial" w:hAnsi="Arial" w:cs="Arial"/>
          <w:b/>
          <w:bCs/>
          <w:color w:val="231F20"/>
          <w:spacing w:val="39"/>
          <w:sz w:val="40"/>
          <w:szCs w:val="36"/>
        </w:rPr>
        <w:t>e</w:t>
      </w:r>
      <w:r w:rsidRPr="00F95CE1">
        <w:rPr>
          <w:rFonts w:ascii="Arial" w:eastAsia="Arial" w:hAnsi="Arial" w:cs="Arial"/>
          <w:b/>
          <w:bCs/>
          <w:color w:val="231F20"/>
          <w:sz w:val="40"/>
          <w:szCs w:val="36"/>
        </w:rPr>
        <w:t>a</w:t>
      </w:r>
      <w:r w:rsidRPr="00F95CE1">
        <w:rPr>
          <w:rFonts w:ascii="Arial" w:eastAsia="Arial" w:hAnsi="Arial" w:cs="Arial"/>
          <w:b/>
          <w:bCs/>
          <w:color w:val="231F20"/>
          <w:spacing w:val="-64"/>
          <w:sz w:val="40"/>
          <w:szCs w:val="36"/>
        </w:rPr>
        <w:t xml:space="preserve"> </w:t>
      </w:r>
      <w:r w:rsidRPr="00F95CE1">
        <w:rPr>
          <w:rFonts w:ascii="Arial" w:eastAsia="Arial" w:hAnsi="Arial" w:cs="Arial"/>
          <w:b/>
          <w:bCs/>
          <w:color w:val="231F20"/>
          <w:sz w:val="40"/>
          <w:szCs w:val="36"/>
        </w:rPr>
        <w:t>d</w:t>
      </w:r>
      <w:r w:rsidRPr="00F95CE1">
        <w:rPr>
          <w:rFonts w:ascii="Arial" w:eastAsia="Arial" w:hAnsi="Arial" w:cs="Arial"/>
          <w:b/>
          <w:bCs/>
          <w:color w:val="231F20"/>
          <w:spacing w:val="28"/>
          <w:sz w:val="40"/>
          <w:szCs w:val="36"/>
        </w:rPr>
        <w:t xml:space="preserve"> </w:t>
      </w:r>
      <w:r w:rsidRPr="00F95CE1">
        <w:rPr>
          <w:rFonts w:ascii="Arial" w:eastAsia="Arial" w:hAnsi="Arial" w:cs="Arial"/>
          <w:b/>
          <w:bCs/>
          <w:color w:val="231F20"/>
          <w:sz w:val="40"/>
          <w:szCs w:val="36"/>
        </w:rPr>
        <w:t>I</w:t>
      </w:r>
      <w:r w:rsidRPr="00F95CE1">
        <w:rPr>
          <w:rFonts w:ascii="Arial" w:eastAsia="Arial" w:hAnsi="Arial" w:cs="Arial"/>
          <w:b/>
          <w:bCs/>
          <w:color w:val="231F20"/>
          <w:spacing w:val="-63"/>
          <w:sz w:val="40"/>
          <w:szCs w:val="36"/>
        </w:rPr>
        <w:t xml:space="preserve"> </w:t>
      </w:r>
      <w:proofErr w:type="spellStart"/>
      <w:r w:rsidRPr="00F95CE1">
        <w:rPr>
          <w:rFonts w:ascii="Arial" w:eastAsia="Arial" w:hAnsi="Arial" w:cs="Arial"/>
          <w:b/>
          <w:bCs/>
          <w:color w:val="231F20"/>
          <w:spacing w:val="20"/>
          <w:sz w:val="40"/>
          <w:szCs w:val="36"/>
        </w:rPr>
        <w:t>n</w:t>
      </w:r>
      <w:r w:rsidRPr="00F95CE1">
        <w:rPr>
          <w:rFonts w:ascii="Arial" w:eastAsia="Arial" w:hAnsi="Arial" w:cs="Arial"/>
          <w:b/>
          <w:bCs/>
          <w:color w:val="231F20"/>
          <w:spacing w:val="19"/>
          <w:sz w:val="40"/>
          <w:szCs w:val="36"/>
        </w:rPr>
        <w:t>j</w:t>
      </w:r>
      <w:r w:rsidRPr="00F95CE1">
        <w:rPr>
          <w:rFonts w:ascii="Arial" w:eastAsia="Arial" w:hAnsi="Arial" w:cs="Arial"/>
          <w:b/>
          <w:bCs/>
          <w:color w:val="231F20"/>
          <w:spacing w:val="39"/>
          <w:sz w:val="40"/>
          <w:szCs w:val="36"/>
        </w:rPr>
        <w:t>ec</w:t>
      </w:r>
      <w:r w:rsidRPr="00F95CE1">
        <w:rPr>
          <w:rFonts w:ascii="Arial" w:eastAsia="Arial" w:hAnsi="Arial" w:cs="Arial"/>
          <w:b/>
          <w:bCs/>
          <w:color w:val="231F20"/>
          <w:sz w:val="40"/>
          <w:szCs w:val="36"/>
        </w:rPr>
        <w:t>t</w:t>
      </w:r>
      <w:proofErr w:type="spellEnd"/>
      <w:r w:rsidRPr="00F95CE1">
        <w:rPr>
          <w:rFonts w:ascii="Arial" w:eastAsia="Arial" w:hAnsi="Arial" w:cs="Arial"/>
          <w:b/>
          <w:bCs/>
          <w:color w:val="231F20"/>
          <w:spacing w:val="-64"/>
          <w:sz w:val="40"/>
          <w:szCs w:val="36"/>
        </w:rPr>
        <w:t xml:space="preserve"> </w:t>
      </w:r>
      <w:r w:rsidRPr="00F95CE1">
        <w:rPr>
          <w:rFonts w:ascii="Arial" w:eastAsia="Arial" w:hAnsi="Arial" w:cs="Arial"/>
          <w:b/>
          <w:bCs/>
          <w:color w:val="231F20"/>
          <w:spacing w:val="20"/>
          <w:sz w:val="40"/>
          <w:szCs w:val="36"/>
        </w:rPr>
        <w:t>io</w:t>
      </w:r>
      <w:r w:rsidRPr="00F95CE1">
        <w:rPr>
          <w:rFonts w:ascii="Arial" w:eastAsia="Arial" w:hAnsi="Arial" w:cs="Arial"/>
          <w:b/>
          <w:bCs/>
          <w:color w:val="231F20"/>
          <w:sz w:val="40"/>
          <w:szCs w:val="36"/>
        </w:rPr>
        <w:t>n</w:t>
      </w:r>
      <w:r w:rsidRPr="00F95CE1">
        <w:rPr>
          <w:rFonts w:ascii="Arial" w:eastAsia="Arial" w:hAnsi="Arial" w:cs="Arial"/>
          <w:b/>
          <w:bCs/>
          <w:color w:val="231F20"/>
          <w:spacing w:val="28"/>
          <w:sz w:val="40"/>
          <w:szCs w:val="36"/>
        </w:rPr>
        <w:t xml:space="preserve"> </w:t>
      </w:r>
      <w:proofErr w:type="spellStart"/>
      <w:r w:rsidRPr="00F95CE1">
        <w:rPr>
          <w:rFonts w:ascii="Arial" w:eastAsia="Arial" w:hAnsi="Arial" w:cs="Arial"/>
          <w:b/>
          <w:bCs/>
          <w:color w:val="231F20"/>
          <w:spacing w:val="19"/>
          <w:sz w:val="40"/>
          <w:szCs w:val="36"/>
        </w:rPr>
        <w:t>S</w:t>
      </w:r>
      <w:r w:rsidRPr="00F95CE1">
        <w:rPr>
          <w:rFonts w:ascii="Arial" w:eastAsia="Arial" w:hAnsi="Arial" w:cs="Arial"/>
          <w:b/>
          <w:bCs/>
          <w:color w:val="231F20"/>
          <w:spacing w:val="20"/>
          <w:sz w:val="40"/>
          <w:szCs w:val="36"/>
        </w:rPr>
        <w:t>p</w:t>
      </w:r>
      <w:r w:rsidRPr="00F95CE1">
        <w:rPr>
          <w:rFonts w:ascii="Arial" w:eastAsia="Arial" w:hAnsi="Arial" w:cs="Arial"/>
          <w:b/>
          <w:bCs/>
          <w:color w:val="231F20"/>
          <w:spacing w:val="39"/>
          <w:sz w:val="40"/>
          <w:szCs w:val="36"/>
        </w:rPr>
        <w:t>ec</w:t>
      </w:r>
      <w:r w:rsidRPr="00F95CE1">
        <w:rPr>
          <w:rFonts w:ascii="Arial" w:eastAsia="Arial" w:hAnsi="Arial" w:cs="Arial"/>
          <w:b/>
          <w:bCs/>
          <w:color w:val="231F20"/>
          <w:sz w:val="40"/>
          <w:szCs w:val="36"/>
        </w:rPr>
        <w:t>t</w:t>
      </w:r>
      <w:proofErr w:type="spellEnd"/>
      <w:r w:rsidRPr="00F95CE1">
        <w:rPr>
          <w:rFonts w:ascii="Arial" w:eastAsia="Arial" w:hAnsi="Arial" w:cs="Arial"/>
          <w:b/>
          <w:bCs/>
          <w:color w:val="231F20"/>
          <w:spacing w:val="-64"/>
          <w:sz w:val="40"/>
          <w:szCs w:val="36"/>
        </w:rPr>
        <w:t xml:space="preserve"> </w:t>
      </w:r>
      <w:proofErr w:type="spellStart"/>
      <w:r w:rsidRPr="00F95CE1">
        <w:rPr>
          <w:rFonts w:ascii="Arial" w:eastAsia="Arial" w:hAnsi="Arial" w:cs="Arial"/>
          <w:b/>
          <w:bCs/>
          <w:color w:val="231F20"/>
          <w:spacing w:val="19"/>
          <w:sz w:val="40"/>
          <w:szCs w:val="36"/>
        </w:rPr>
        <w:t>ro</w:t>
      </w:r>
      <w:r w:rsidRPr="00F95CE1">
        <w:rPr>
          <w:rFonts w:ascii="Arial" w:eastAsia="Arial" w:hAnsi="Arial" w:cs="Arial"/>
          <w:b/>
          <w:bCs/>
          <w:color w:val="231F20"/>
          <w:spacing w:val="20"/>
          <w:sz w:val="40"/>
          <w:szCs w:val="36"/>
        </w:rPr>
        <w:t>s</w:t>
      </w:r>
      <w:r w:rsidRPr="00F95CE1">
        <w:rPr>
          <w:rFonts w:ascii="Arial" w:eastAsia="Arial" w:hAnsi="Arial" w:cs="Arial"/>
          <w:b/>
          <w:bCs/>
          <w:color w:val="231F20"/>
          <w:sz w:val="40"/>
          <w:szCs w:val="36"/>
        </w:rPr>
        <w:t>c</w:t>
      </w:r>
      <w:proofErr w:type="spellEnd"/>
      <w:r w:rsidRPr="00F95CE1">
        <w:rPr>
          <w:rFonts w:ascii="Arial" w:eastAsia="Arial" w:hAnsi="Arial" w:cs="Arial"/>
          <w:b/>
          <w:bCs/>
          <w:color w:val="231F20"/>
          <w:spacing w:val="-63"/>
          <w:sz w:val="40"/>
          <w:szCs w:val="36"/>
        </w:rPr>
        <w:t xml:space="preserve"> </w:t>
      </w:r>
      <w:proofErr w:type="spellStart"/>
      <w:r w:rsidRPr="00F95CE1">
        <w:rPr>
          <w:rFonts w:ascii="Arial" w:eastAsia="Arial" w:hAnsi="Arial" w:cs="Arial"/>
          <w:b/>
          <w:bCs/>
          <w:color w:val="231F20"/>
          <w:spacing w:val="19"/>
          <w:sz w:val="40"/>
          <w:szCs w:val="36"/>
        </w:rPr>
        <w:t>opy</w:t>
      </w:r>
      <w:proofErr w:type="spellEnd"/>
    </w:p>
    <w:p w:rsidR="00FF4292" w:rsidRPr="00F95CE1" w:rsidRDefault="00FF4292">
      <w:pPr>
        <w:spacing w:before="7" w:line="100" w:lineRule="exact"/>
        <w:rPr>
          <w:sz w:val="12"/>
          <w:szCs w:val="10"/>
        </w:rPr>
      </w:pPr>
    </w:p>
    <w:p w:rsidR="00FF4292" w:rsidRPr="00F95CE1" w:rsidRDefault="00FF4292">
      <w:pPr>
        <w:spacing w:line="200" w:lineRule="exact"/>
        <w:rPr>
          <w:szCs w:val="20"/>
        </w:rPr>
      </w:pPr>
    </w:p>
    <w:p w:rsidR="00FF4292" w:rsidRPr="00F95CE1" w:rsidRDefault="00FF4292">
      <w:pPr>
        <w:spacing w:line="200" w:lineRule="exact"/>
        <w:rPr>
          <w:szCs w:val="20"/>
        </w:rPr>
      </w:pPr>
    </w:p>
    <w:p w:rsidR="00FF4292" w:rsidRPr="00F95CE1" w:rsidRDefault="00F95CE1">
      <w:pPr>
        <w:pStyle w:val="Heading1"/>
        <w:rPr>
          <w:rFonts w:ascii="Arial" w:eastAsia="Arial" w:hAnsi="Arial" w:cs="Arial"/>
          <w:b w:val="0"/>
          <w:bCs w:val="0"/>
          <w:sz w:val="20"/>
        </w:rPr>
      </w:pPr>
      <w:proofErr w:type="spellStart"/>
      <w:r w:rsidRPr="00F95CE1">
        <w:rPr>
          <w:rFonts w:ascii="Arial" w:eastAsia="Arial" w:hAnsi="Arial" w:cs="Arial"/>
          <w:color w:val="231F20"/>
          <w:spacing w:val="16"/>
          <w:sz w:val="20"/>
        </w:rPr>
        <w:t>I</w:t>
      </w:r>
      <w:r w:rsidRPr="00F95CE1">
        <w:rPr>
          <w:rFonts w:ascii="Arial" w:eastAsia="Arial" w:hAnsi="Arial" w:cs="Arial"/>
          <w:color w:val="231F20"/>
          <w:spacing w:val="5"/>
          <w:sz w:val="20"/>
        </w:rPr>
        <w:t>l</w:t>
      </w:r>
      <w:r w:rsidRPr="00F95CE1">
        <w:rPr>
          <w:rFonts w:ascii="Arial" w:eastAsia="Arial" w:hAnsi="Arial" w:cs="Arial"/>
          <w:color w:val="231F20"/>
          <w:spacing w:val="16"/>
          <w:sz w:val="20"/>
        </w:rPr>
        <w:t>kk</w:t>
      </w:r>
      <w:r w:rsidRPr="00F95CE1">
        <w:rPr>
          <w:rFonts w:ascii="Arial" w:eastAsia="Arial" w:hAnsi="Arial" w:cs="Arial"/>
          <w:color w:val="231F20"/>
          <w:sz w:val="20"/>
        </w:rPr>
        <w:t>a</w:t>
      </w:r>
      <w:proofErr w:type="spellEnd"/>
      <w:r w:rsidRPr="00F95CE1">
        <w:rPr>
          <w:rFonts w:ascii="Arial" w:eastAsia="Arial" w:hAnsi="Arial" w:cs="Arial"/>
          <w:color w:val="231F20"/>
          <w:spacing w:val="7"/>
          <w:sz w:val="20"/>
        </w:rPr>
        <w:t xml:space="preserve"> </w:t>
      </w:r>
      <w:r w:rsidRPr="00F95CE1">
        <w:rPr>
          <w:rFonts w:ascii="Arial" w:eastAsia="Arial" w:hAnsi="Arial" w:cs="Arial"/>
          <w:color w:val="231F20"/>
          <w:spacing w:val="5"/>
          <w:sz w:val="20"/>
        </w:rPr>
        <w:t>L</w:t>
      </w:r>
      <w:r w:rsidRPr="00F95CE1">
        <w:rPr>
          <w:rFonts w:ascii="Arial" w:eastAsia="Arial" w:hAnsi="Arial" w:cs="Arial"/>
          <w:color w:val="231F20"/>
          <w:spacing w:val="-77"/>
          <w:sz w:val="20"/>
        </w:rPr>
        <w:t>a</w:t>
      </w:r>
      <w:r w:rsidRPr="00F95CE1">
        <w:rPr>
          <w:rFonts w:ascii="Times New Roman" w:eastAsia="Times New Roman" w:hAnsi="Times New Roman" w:cs="Times New Roman"/>
          <w:b w:val="0"/>
          <w:bCs w:val="0"/>
          <w:color w:val="231F20"/>
          <w:sz w:val="20"/>
        </w:rPr>
        <w:t>1</w:t>
      </w:r>
      <w:r w:rsidRPr="00F95CE1">
        <w:rPr>
          <w:rFonts w:ascii="Times New Roman" w:eastAsia="Times New Roman" w:hAnsi="Times New Roman" w:cs="Times New Roman"/>
          <w:b w:val="0"/>
          <w:bCs w:val="0"/>
          <w:color w:val="231F20"/>
          <w:spacing w:val="-27"/>
          <w:sz w:val="20"/>
        </w:rPr>
        <w:t xml:space="preserve"> </w:t>
      </w:r>
      <w:proofErr w:type="spellStart"/>
      <w:r w:rsidRPr="00F95CE1">
        <w:rPr>
          <w:rFonts w:ascii="Arial" w:eastAsia="Arial" w:hAnsi="Arial" w:cs="Arial"/>
          <w:color w:val="231F20"/>
          <w:spacing w:val="5"/>
          <w:sz w:val="20"/>
        </w:rPr>
        <w:t>hd</w:t>
      </w:r>
      <w:r w:rsidRPr="00F95CE1">
        <w:rPr>
          <w:rFonts w:ascii="Arial" w:eastAsia="Arial" w:hAnsi="Arial" w:cs="Arial"/>
          <w:color w:val="231F20"/>
          <w:spacing w:val="16"/>
          <w:sz w:val="20"/>
        </w:rPr>
        <w:t>e</w:t>
      </w:r>
      <w:r w:rsidRPr="00F95CE1">
        <w:rPr>
          <w:rFonts w:ascii="Arial" w:eastAsia="Arial" w:hAnsi="Arial" w:cs="Arial"/>
          <w:color w:val="231F20"/>
          <w:spacing w:val="5"/>
          <w:sz w:val="20"/>
        </w:rPr>
        <w:t>s</w:t>
      </w:r>
      <w:r w:rsidRPr="00F95CE1">
        <w:rPr>
          <w:rFonts w:ascii="Arial" w:eastAsia="Arial" w:hAnsi="Arial" w:cs="Arial"/>
          <w:color w:val="231F20"/>
          <w:sz w:val="20"/>
        </w:rPr>
        <w:t>m</w:t>
      </w:r>
      <w:proofErr w:type="spellEnd"/>
      <w:r w:rsidRPr="00F95CE1">
        <w:rPr>
          <w:rFonts w:ascii="Arial" w:eastAsia="Arial" w:hAnsi="Arial" w:cs="Arial"/>
          <w:color w:val="231F20"/>
          <w:spacing w:val="-32"/>
          <w:sz w:val="20"/>
        </w:rPr>
        <w:t xml:space="preserve"> </w:t>
      </w:r>
      <w:r w:rsidRPr="00F95CE1">
        <w:rPr>
          <w:rFonts w:ascii="Arial" w:eastAsia="Arial" w:hAnsi="Arial" w:cs="Arial"/>
          <w:color w:val="231F20"/>
          <w:spacing w:val="-105"/>
          <w:sz w:val="20"/>
        </w:rPr>
        <w:t>a</w:t>
      </w:r>
      <w:r w:rsidRPr="00F95CE1">
        <w:rPr>
          <w:rFonts w:ascii="Times New Roman" w:eastAsia="Times New Roman" w:hAnsi="Times New Roman" w:cs="Times New Roman"/>
          <w:b w:val="0"/>
          <w:bCs w:val="0"/>
          <w:color w:val="231F20"/>
          <w:sz w:val="20"/>
        </w:rPr>
        <w:t>1</w:t>
      </w:r>
      <w:r w:rsidRPr="00F95CE1">
        <w:rPr>
          <w:rFonts w:ascii="Times New Roman" w:eastAsia="Times New Roman" w:hAnsi="Times New Roman" w:cs="Times New Roman"/>
          <w:b w:val="0"/>
          <w:bCs w:val="0"/>
          <w:color w:val="231F20"/>
          <w:spacing w:val="-28"/>
          <w:sz w:val="20"/>
        </w:rPr>
        <w:t xml:space="preserve"> </w:t>
      </w:r>
      <w:proofErr w:type="spellStart"/>
      <w:r w:rsidRPr="00F95CE1">
        <w:rPr>
          <w:rFonts w:ascii="Arial" w:eastAsia="Arial" w:hAnsi="Arial" w:cs="Arial"/>
          <w:color w:val="231F20"/>
          <w:spacing w:val="16"/>
          <w:sz w:val="20"/>
        </w:rPr>
        <w:t>k</w:t>
      </w:r>
      <w:r w:rsidRPr="00F95CE1">
        <w:rPr>
          <w:rFonts w:ascii="Arial" w:eastAsia="Arial" w:hAnsi="Arial" w:cs="Arial"/>
          <w:color w:val="231F20"/>
          <w:spacing w:val="5"/>
          <w:sz w:val="20"/>
        </w:rPr>
        <w:t>i</w:t>
      </w:r>
      <w:proofErr w:type="spellEnd"/>
      <w:r w:rsidRPr="00F95CE1">
        <w:rPr>
          <w:rFonts w:ascii="Arial" w:eastAsia="Arial" w:hAnsi="Arial" w:cs="Arial"/>
          <w:color w:val="231F20"/>
          <w:sz w:val="20"/>
        </w:rPr>
        <w:t xml:space="preserve">, </w:t>
      </w:r>
      <w:r w:rsidRPr="00F95CE1">
        <w:rPr>
          <w:rFonts w:ascii="Arial" w:eastAsia="Arial" w:hAnsi="Arial" w:cs="Arial"/>
          <w:color w:val="231F20"/>
          <w:spacing w:val="5"/>
          <w:sz w:val="20"/>
        </w:rPr>
        <w:t>Loui</w:t>
      </w:r>
      <w:r w:rsidRPr="00F95CE1">
        <w:rPr>
          <w:rFonts w:ascii="Arial" w:eastAsia="Arial" w:hAnsi="Arial" w:cs="Arial"/>
          <w:color w:val="231F20"/>
          <w:sz w:val="20"/>
        </w:rPr>
        <w:t xml:space="preserve">s </w:t>
      </w:r>
      <w:r w:rsidRPr="00F95CE1">
        <w:rPr>
          <w:rFonts w:ascii="Arial" w:eastAsia="Arial" w:hAnsi="Arial" w:cs="Arial"/>
          <w:color w:val="231F20"/>
          <w:spacing w:val="5"/>
          <w:sz w:val="20"/>
        </w:rPr>
        <w:t>D</w:t>
      </w:r>
      <w:r w:rsidRPr="00F95CE1">
        <w:rPr>
          <w:rFonts w:ascii="Arial" w:eastAsia="Arial" w:hAnsi="Arial" w:cs="Arial"/>
          <w:color w:val="231F20"/>
          <w:sz w:val="20"/>
        </w:rPr>
        <w:t xml:space="preserve">. </w:t>
      </w:r>
      <w:proofErr w:type="spellStart"/>
      <w:r w:rsidRPr="00F95CE1">
        <w:rPr>
          <w:rFonts w:ascii="Arial" w:eastAsia="Arial" w:hAnsi="Arial" w:cs="Arial"/>
          <w:color w:val="231F20"/>
          <w:spacing w:val="5"/>
          <w:sz w:val="20"/>
        </w:rPr>
        <w:t>S</w:t>
      </w:r>
      <w:r w:rsidRPr="00F95CE1">
        <w:rPr>
          <w:rFonts w:ascii="Arial" w:eastAsia="Arial" w:hAnsi="Arial" w:cs="Arial"/>
          <w:color w:val="231F20"/>
          <w:spacing w:val="16"/>
          <w:sz w:val="20"/>
        </w:rPr>
        <w:t>cam</w:t>
      </w:r>
      <w:r w:rsidRPr="00F95CE1">
        <w:rPr>
          <w:rFonts w:ascii="Arial" w:eastAsia="Arial" w:hAnsi="Arial" w:cs="Arial"/>
          <w:color w:val="231F20"/>
          <w:spacing w:val="5"/>
          <w:sz w:val="20"/>
        </w:rPr>
        <w:t>p</w:t>
      </w:r>
      <w:r w:rsidRPr="00F95CE1">
        <w:rPr>
          <w:rFonts w:ascii="Arial" w:eastAsia="Arial" w:hAnsi="Arial" w:cs="Arial"/>
          <w:color w:val="231F20"/>
          <w:spacing w:val="16"/>
          <w:sz w:val="20"/>
        </w:rPr>
        <w:t>a</w:t>
      </w:r>
      <w:r w:rsidRPr="00F95CE1">
        <w:rPr>
          <w:rFonts w:ascii="Arial" w:eastAsia="Arial" w:hAnsi="Arial" w:cs="Arial"/>
          <w:color w:val="231F20"/>
          <w:spacing w:val="5"/>
          <w:sz w:val="20"/>
        </w:rPr>
        <w:t>vi</w:t>
      </w:r>
      <w:r w:rsidRPr="00F95CE1">
        <w:rPr>
          <w:rFonts w:ascii="Arial" w:eastAsia="Arial" w:hAnsi="Arial" w:cs="Arial"/>
          <w:color w:val="231F20"/>
          <w:spacing w:val="16"/>
          <w:sz w:val="20"/>
        </w:rPr>
        <w:t>a</w:t>
      </w:r>
      <w:proofErr w:type="spellEnd"/>
      <w:r w:rsidRPr="00F95CE1">
        <w:rPr>
          <w:rFonts w:ascii="Arial" w:eastAsia="Arial" w:hAnsi="Arial" w:cs="Arial"/>
          <w:color w:val="231F20"/>
          <w:sz w:val="20"/>
        </w:rPr>
        <w:t>,</w:t>
      </w:r>
      <w:r w:rsidRPr="00F95CE1">
        <w:rPr>
          <w:rFonts w:ascii="Arial" w:eastAsia="Arial" w:hAnsi="Arial" w:cs="Arial"/>
          <w:color w:val="231F20"/>
          <w:spacing w:val="-1"/>
          <w:sz w:val="20"/>
        </w:rPr>
        <w:t xml:space="preserve"> </w:t>
      </w:r>
      <w:r w:rsidRPr="00F95CE1">
        <w:rPr>
          <w:rFonts w:ascii="Arial" w:eastAsia="Arial" w:hAnsi="Arial" w:cs="Arial"/>
          <w:color w:val="231F20"/>
          <w:spacing w:val="5"/>
          <w:sz w:val="20"/>
        </w:rPr>
        <w:t>Cr</w:t>
      </w:r>
      <w:r w:rsidRPr="00F95CE1">
        <w:rPr>
          <w:rFonts w:ascii="Arial" w:eastAsia="Arial" w:hAnsi="Arial" w:cs="Arial"/>
          <w:color w:val="231F20"/>
          <w:spacing w:val="16"/>
          <w:sz w:val="20"/>
        </w:rPr>
        <w:t>a</w:t>
      </w:r>
      <w:r w:rsidRPr="00F95CE1">
        <w:rPr>
          <w:rFonts w:ascii="Arial" w:eastAsia="Arial" w:hAnsi="Arial" w:cs="Arial"/>
          <w:color w:val="231F20"/>
          <w:spacing w:val="5"/>
          <w:sz w:val="20"/>
        </w:rPr>
        <w:t>i</w:t>
      </w:r>
      <w:r w:rsidRPr="00F95CE1">
        <w:rPr>
          <w:rFonts w:ascii="Arial" w:eastAsia="Arial" w:hAnsi="Arial" w:cs="Arial"/>
          <w:color w:val="231F20"/>
          <w:sz w:val="20"/>
        </w:rPr>
        <w:t xml:space="preserve">g </w:t>
      </w:r>
      <w:r w:rsidRPr="00F95CE1">
        <w:rPr>
          <w:rFonts w:ascii="Arial" w:eastAsia="Arial" w:hAnsi="Arial" w:cs="Arial"/>
          <w:color w:val="231F20"/>
          <w:spacing w:val="5"/>
          <w:sz w:val="20"/>
        </w:rPr>
        <w:t>B</w:t>
      </w:r>
      <w:r w:rsidRPr="00F95CE1">
        <w:rPr>
          <w:rFonts w:ascii="Arial" w:eastAsia="Arial" w:hAnsi="Arial" w:cs="Arial"/>
          <w:color w:val="231F20"/>
          <w:spacing w:val="16"/>
          <w:sz w:val="20"/>
        </w:rPr>
        <w:t>ee</w:t>
      </w:r>
      <w:r w:rsidRPr="00F95CE1">
        <w:rPr>
          <w:rFonts w:ascii="Arial" w:eastAsia="Arial" w:hAnsi="Arial" w:cs="Arial"/>
          <w:color w:val="231F20"/>
          <w:spacing w:val="5"/>
          <w:sz w:val="20"/>
        </w:rPr>
        <w:t>son</w:t>
      </w:r>
      <w:r w:rsidRPr="00F95CE1">
        <w:rPr>
          <w:rFonts w:ascii="Arial" w:eastAsia="Arial" w:hAnsi="Arial" w:cs="Arial"/>
          <w:color w:val="231F20"/>
          <w:sz w:val="20"/>
        </w:rPr>
        <w:t xml:space="preserve">, </w:t>
      </w:r>
      <w:r w:rsidRPr="00F95CE1">
        <w:rPr>
          <w:rFonts w:ascii="Arial" w:eastAsia="Arial" w:hAnsi="Arial" w:cs="Arial"/>
          <w:color w:val="231F20"/>
          <w:spacing w:val="16"/>
          <w:sz w:val="20"/>
        </w:rPr>
        <w:t>a</w:t>
      </w:r>
      <w:r w:rsidRPr="00F95CE1">
        <w:rPr>
          <w:rFonts w:ascii="Arial" w:eastAsia="Arial" w:hAnsi="Arial" w:cs="Arial"/>
          <w:color w:val="231F20"/>
          <w:spacing w:val="5"/>
          <w:sz w:val="20"/>
        </w:rPr>
        <w:t>n</w:t>
      </w:r>
      <w:r w:rsidRPr="00F95CE1">
        <w:rPr>
          <w:rFonts w:ascii="Arial" w:eastAsia="Arial" w:hAnsi="Arial" w:cs="Arial"/>
          <w:color w:val="231F20"/>
          <w:sz w:val="20"/>
        </w:rPr>
        <w:t>d</w:t>
      </w:r>
      <w:r w:rsidRPr="00F95CE1">
        <w:rPr>
          <w:rFonts w:ascii="Arial" w:eastAsia="Arial" w:hAnsi="Arial" w:cs="Arial"/>
          <w:color w:val="231F20"/>
          <w:spacing w:val="-1"/>
          <w:sz w:val="20"/>
        </w:rPr>
        <w:t xml:space="preserve"> </w:t>
      </w:r>
      <w:proofErr w:type="spellStart"/>
      <w:r w:rsidRPr="00F95CE1">
        <w:rPr>
          <w:rFonts w:ascii="Arial" w:eastAsia="Arial" w:hAnsi="Arial" w:cs="Arial"/>
          <w:color w:val="231F20"/>
          <w:spacing w:val="16"/>
          <w:sz w:val="20"/>
        </w:rPr>
        <w:t>Ja</w:t>
      </w:r>
      <w:r w:rsidRPr="00F95CE1">
        <w:rPr>
          <w:rFonts w:ascii="Arial" w:eastAsia="Arial" w:hAnsi="Arial" w:cs="Arial"/>
          <w:color w:val="231F20"/>
          <w:spacing w:val="5"/>
          <w:sz w:val="20"/>
        </w:rPr>
        <w:t>ro</w:t>
      </w:r>
      <w:r w:rsidRPr="00F95CE1">
        <w:rPr>
          <w:rFonts w:ascii="Arial" w:eastAsia="Arial" w:hAnsi="Arial" w:cs="Arial"/>
          <w:color w:val="231F20"/>
          <w:spacing w:val="16"/>
          <w:sz w:val="20"/>
        </w:rPr>
        <w:t>m</w:t>
      </w:r>
      <w:r w:rsidRPr="00F95CE1">
        <w:rPr>
          <w:rFonts w:ascii="Arial" w:eastAsia="Arial" w:hAnsi="Arial" w:cs="Arial"/>
          <w:color w:val="231F20"/>
          <w:spacing w:val="5"/>
          <w:sz w:val="20"/>
        </w:rPr>
        <w:t>i</w:t>
      </w:r>
      <w:r w:rsidRPr="00F95CE1">
        <w:rPr>
          <w:rFonts w:ascii="Arial" w:eastAsia="Arial" w:hAnsi="Arial" w:cs="Arial"/>
          <w:color w:val="231F20"/>
          <w:sz w:val="20"/>
        </w:rPr>
        <w:t>r</w:t>
      </w:r>
      <w:proofErr w:type="spellEnd"/>
      <w:r w:rsidRPr="00F95CE1">
        <w:rPr>
          <w:rFonts w:ascii="Arial" w:eastAsia="Arial" w:hAnsi="Arial" w:cs="Arial"/>
          <w:color w:val="231F20"/>
          <w:sz w:val="20"/>
        </w:rPr>
        <w:t xml:space="preserve"> </w:t>
      </w:r>
      <w:proofErr w:type="spellStart"/>
      <w:r w:rsidRPr="00F95CE1">
        <w:rPr>
          <w:rFonts w:ascii="Arial" w:eastAsia="Arial" w:hAnsi="Arial" w:cs="Arial"/>
          <w:color w:val="231F20"/>
          <w:spacing w:val="5"/>
          <w:sz w:val="20"/>
        </w:rPr>
        <w:t>Ruzi</w:t>
      </w:r>
      <w:r w:rsidRPr="00F95CE1">
        <w:rPr>
          <w:rFonts w:ascii="Arial" w:eastAsia="Arial" w:hAnsi="Arial" w:cs="Arial"/>
          <w:color w:val="231F20"/>
          <w:spacing w:val="16"/>
          <w:sz w:val="20"/>
        </w:rPr>
        <w:t>cka</w:t>
      </w:r>
      <w:proofErr w:type="spellEnd"/>
      <w:r w:rsidRPr="00F95CE1">
        <w:rPr>
          <w:rFonts w:ascii="Arial" w:eastAsia="Arial" w:hAnsi="Arial" w:cs="Arial"/>
          <w:color w:val="231F20"/>
          <w:sz w:val="20"/>
        </w:rPr>
        <w:t>*</w:t>
      </w:r>
    </w:p>
    <w:p w:rsidR="00FF4292" w:rsidRPr="00F95CE1" w:rsidRDefault="00FF4292">
      <w:pPr>
        <w:spacing w:before="10" w:line="180" w:lineRule="exact"/>
        <w:rPr>
          <w:sz w:val="20"/>
          <w:szCs w:val="18"/>
        </w:rPr>
      </w:pPr>
    </w:p>
    <w:p w:rsidR="00FF4292" w:rsidRPr="00F95CE1" w:rsidRDefault="00F95CE1">
      <w:pPr>
        <w:pStyle w:val="Heading2"/>
        <w:ind w:left="111"/>
        <w:rPr>
          <w:sz w:val="20"/>
        </w:rPr>
      </w:pPr>
      <w:r w:rsidRPr="00F95CE1">
        <w:rPr>
          <w:color w:val="231F20"/>
          <w:spacing w:val="-6"/>
          <w:sz w:val="20"/>
        </w:rPr>
        <w:t>Universit</w:t>
      </w:r>
      <w:r w:rsidRPr="00F95CE1">
        <w:rPr>
          <w:color w:val="231F20"/>
          <w:sz w:val="20"/>
        </w:rPr>
        <w:t>y</w:t>
      </w:r>
      <w:r w:rsidRPr="00F95CE1">
        <w:rPr>
          <w:color w:val="231F20"/>
          <w:spacing w:val="-1"/>
          <w:sz w:val="20"/>
        </w:rPr>
        <w:t xml:space="preserve"> </w:t>
      </w:r>
      <w:r w:rsidRPr="00F95CE1">
        <w:rPr>
          <w:color w:val="231F20"/>
          <w:spacing w:val="-6"/>
          <w:sz w:val="20"/>
        </w:rPr>
        <w:t>o</w:t>
      </w:r>
      <w:r w:rsidRPr="00F95CE1">
        <w:rPr>
          <w:color w:val="231F20"/>
          <w:sz w:val="20"/>
        </w:rPr>
        <w:t xml:space="preserve">f </w:t>
      </w:r>
      <w:r w:rsidRPr="00F95CE1">
        <w:rPr>
          <w:color w:val="231F20"/>
          <w:spacing w:val="-6"/>
          <w:sz w:val="20"/>
        </w:rPr>
        <w:t>Washington</w:t>
      </w:r>
      <w:r w:rsidRPr="00F95CE1">
        <w:rPr>
          <w:color w:val="231F20"/>
          <w:sz w:val="20"/>
        </w:rPr>
        <w:t>,</w:t>
      </w:r>
      <w:r w:rsidRPr="00F95CE1">
        <w:rPr>
          <w:color w:val="231F20"/>
          <w:spacing w:val="-1"/>
          <w:sz w:val="20"/>
        </w:rPr>
        <w:t xml:space="preserve"> </w:t>
      </w:r>
      <w:r w:rsidRPr="00F95CE1">
        <w:rPr>
          <w:color w:val="231F20"/>
          <w:spacing w:val="-6"/>
          <w:sz w:val="20"/>
        </w:rPr>
        <w:t>Departmen</w:t>
      </w:r>
      <w:r w:rsidRPr="00F95CE1">
        <w:rPr>
          <w:color w:val="231F20"/>
          <w:sz w:val="20"/>
        </w:rPr>
        <w:t xml:space="preserve">t </w:t>
      </w:r>
      <w:r w:rsidRPr="00F95CE1">
        <w:rPr>
          <w:color w:val="231F20"/>
          <w:spacing w:val="-6"/>
          <w:sz w:val="20"/>
        </w:rPr>
        <w:t>o</w:t>
      </w:r>
      <w:r w:rsidRPr="00F95CE1">
        <w:rPr>
          <w:color w:val="231F20"/>
          <w:sz w:val="20"/>
        </w:rPr>
        <w:t>f</w:t>
      </w:r>
      <w:r w:rsidRPr="00F95CE1">
        <w:rPr>
          <w:color w:val="231F20"/>
          <w:spacing w:val="-1"/>
          <w:sz w:val="20"/>
        </w:rPr>
        <w:t xml:space="preserve"> </w:t>
      </w:r>
      <w:r w:rsidRPr="00F95CE1">
        <w:rPr>
          <w:color w:val="231F20"/>
          <w:spacing w:val="-6"/>
          <w:sz w:val="20"/>
        </w:rPr>
        <w:t>Chemistry</w:t>
      </w:r>
      <w:r w:rsidRPr="00F95CE1">
        <w:rPr>
          <w:color w:val="231F20"/>
          <w:sz w:val="20"/>
        </w:rPr>
        <w:t xml:space="preserve">, </w:t>
      </w:r>
      <w:r w:rsidRPr="00F95CE1">
        <w:rPr>
          <w:color w:val="231F20"/>
          <w:spacing w:val="-6"/>
          <w:sz w:val="20"/>
        </w:rPr>
        <w:t>P.O</w:t>
      </w:r>
      <w:r w:rsidRPr="00F95CE1">
        <w:rPr>
          <w:color w:val="231F20"/>
          <w:sz w:val="20"/>
        </w:rPr>
        <w:t>.</w:t>
      </w:r>
      <w:r w:rsidRPr="00F95CE1">
        <w:rPr>
          <w:color w:val="231F20"/>
          <w:spacing w:val="-1"/>
          <w:sz w:val="20"/>
        </w:rPr>
        <w:t xml:space="preserve"> </w:t>
      </w:r>
      <w:r w:rsidRPr="00F95CE1">
        <w:rPr>
          <w:color w:val="231F20"/>
          <w:spacing w:val="-6"/>
          <w:sz w:val="20"/>
        </w:rPr>
        <w:t>Bo</w:t>
      </w:r>
      <w:r w:rsidRPr="00F95CE1">
        <w:rPr>
          <w:color w:val="231F20"/>
          <w:sz w:val="20"/>
        </w:rPr>
        <w:t xml:space="preserve">x </w:t>
      </w:r>
      <w:r w:rsidRPr="00F95CE1">
        <w:rPr>
          <w:color w:val="231F20"/>
          <w:spacing w:val="-6"/>
          <w:sz w:val="20"/>
        </w:rPr>
        <w:t>351700</w:t>
      </w:r>
      <w:r w:rsidRPr="00F95CE1">
        <w:rPr>
          <w:color w:val="231F20"/>
          <w:sz w:val="20"/>
        </w:rPr>
        <w:t>,</w:t>
      </w:r>
      <w:r w:rsidRPr="00F95CE1">
        <w:rPr>
          <w:color w:val="231F20"/>
          <w:spacing w:val="-1"/>
          <w:sz w:val="20"/>
        </w:rPr>
        <w:t xml:space="preserve"> </w:t>
      </w:r>
      <w:r w:rsidRPr="00F95CE1">
        <w:rPr>
          <w:color w:val="231F20"/>
          <w:spacing w:val="-6"/>
          <w:sz w:val="20"/>
        </w:rPr>
        <w:t>Seattle</w:t>
      </w:r>
      <w:r w:rsidRPr="00F95CE1">
        <w:rPr>
          <w:color w:val="231F20"/>
          <w:sz w:val="20"/>
        </w:rPr>
        <w:t xml:space="preserve">, </w:t>
      </w:r>
      <w:r w:rsidRPr="00F95CE1">
        <w:rPr>
          <w:color w:val="231F20"/>
          <w:spacing w:val="-6"/>
          <w:sz w:val="20"/>
        </w:rPr>
        <w:t>Washington</w:t>
      </w:r>
      <w:r w:rsidRPr="00F95CE1">
        <w:rPr>
          <w:color w:val="231F20"/>
          <w:sz w:val="20"/>
        </w:rPr>
        <w:t>,</w:t>
      </w:r>
      <w:r w:rsidRPr="00F95CE1">
        <w:rPr>
          <w:color w:val="231F20"/>
          <w:spacing w:val="-1"/>
          <w:sz w:val="20"/>
        </w:rPr>
        <w:t xml:space="preserve"> </w:t>
      </w:r>
      <w:r w:rsidRPr="00F95CE1">
        <w:rPr>
          <w:color w:val="231F20"/>
          <w:spacing w:val="-6"/>
          <w:sz w:val="20"/>
        </w:rPr>
        <w:t>98195</w:t>
      </w:r>
    </w:p>
    <w:p w:rsidR="00FF4292" w:rsidRPr="00F95CE1" w:rsidRDefault="00FF4292">
      <w:pPr>
        <w:spacing w:line="200" w:lineRule="exact"/>
        <w:rPr>
          <w:szCs w:val="20"/>
        </w:rPr>
      </w:pPr>
    </w:p>
    <w:p w:rsidR="00FF4292" w:rsidRPr="00F95CE1" w:rsidRDefault="00FF4292">
      <w:pPr>
        <w:spacing w:before="9" w:line="200" w:lineRule="exact"/>
        <w:rPr>
          <w:szCs w:val="20"/>
        </w:rPr>
      </w:pPr>
    </w:p>
    <w:p w:rsidR="00FF4292" w:rsidRPr="00F95CE1" w:rsidRDefault="00FF4292">
      <w:pPr>
        <w:spacing w:line="200" w:lineRule="exact"/>
        <w:rPr>
          <w:szCs w:val="20"/>
        </w:rPr>
        <w:sectPr w:rsidR="00FF4292" w:rsidRPr="00F95CE1">
          <w:type w:val="continuous"/>
          <w:pgSz w:w="12240" w:h="15840"/>
          <w:pgMar w:top="680" w:right="980" w:bottom="280" w:left="980" w:header="720" w:footer="720" w:gutter="0"/>
          <w:cols w:space="720"/>
        </w:sectPr>
      </w:pPr>
    </w:p>
    <w:p w:rsidR="00FF4292" w:rsidRPr="00F95CE1" w:rsidRDefault="00F95CE1">
      <w:pPr>
        <w:spacing w:before="64" w:line="240" w:lineRule="exact"/>
        <w:ind w:left="111" w:right="2"/>
        <w:jc w:val="both"/>
        <w:rPr>
          <w:rFonts w:ascii="Century Old Style Std" w:eastAsia="Century Old Style Std" w:hAnsi="Century Old Style Std" w:cs="Century Old Style Std"/>
          <w:sz w:val="21"/>
          <w:szCs w:val="19"/>
        </w:rPr>
      </w:pP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lastRenderedPageBreak/>
        <w:t>This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45"/>
          <w:w w:val="95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paper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46"/>
          <w:w w:val="95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describes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46"/>
          <w:w w:val="95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a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46"/>
          <w:w w:val="95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method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45"/>
          <w:w w:val="95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for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46"/>
          <w:w w:val="95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detecting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46"/>
          <w:w w:val="95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oxygen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4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consumption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20"/>
          <w:w w:val="95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of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20"/>
          <w:w w:val="95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adherent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20"/>
          <w:w w:val="95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cell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20"/>
          <w:w w:val="95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cultures.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20"/>
          <w:w w:val="95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The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20"/>
          <w:w w:val="95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sensing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20"/>
          <w:w w:val="95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is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4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based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2"/>
          <w:w w:val="95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on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3"/>
          <w:w w:val="95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oxygen-dependent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3"/>
          <w:w w:val="95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quenching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3"/>
          <w:w w:val="95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of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3"/>
          <w:w w:val="95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the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3"/>
          <w:w w:val="95"/>
          <w:sz w:val="21"/>
          <w:szCs w:val="19"/>
        </w:rPr>
        <w:t xml:space="preserve"> </w:t>
      </w:r>
      <w:proofErr w:type="spellStart"/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phospho</w:t>
      </w:r>
      <w:proofErr w:type="spellEnd"/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-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4"/>
          <w:sz w:val="21"/>
          <w:szCs w:val="19"/>
        </w:rPr>
        <w:t xml:space="preserve"> </w:t>
      </w:r>
      <w:proofErr w:type="spellStart"/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rescence</w:t>
      </w:r>
      <w:proofErr w:type="spellEnd"/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52"/>
          <w:w w:val="95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of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53"/>
          <w:w w:val="95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a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53"/>
          <w:w w:val="95"/>
          <w:sz w:val="21"/>
          <w:szCs w:val="19"/>
        </w:rPr>
        <w:t xml:space="preserve"> </w:t>
      </w:r>
      <w:proofErr w:type="spellStart"/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Pt-porphyrin</w:t>
      </w:r>
      <w:proofErr w:type="spellEnd"/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52"/>
          <w:w w:val="95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complex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53"/>
          <w:w w:val="95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immobilized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53"/>
          <w:w w:val="95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on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4"/>
          <w:sz w:val="21"/>
          <w:szCs w:val="19"/>
        </w:rPr>
        <w:t xml:space="preserve"> </w:t>
      </w:r>
      <w:proofErr w:type="spellStart"/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microcarrier</w:t>
      </w:r>
      <w:proofErr w:type="spellEnd"/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10"/>
          <w:w w:val="95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beads,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10"/>
          <w:w w:val="95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which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10"/>
          <w:w w:val="95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are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10"/>
          <w:w w:val="95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used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10"/>
          <w:w w:val="95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as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10"/>
          <w:w w:val="95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the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10"/>
          <w:w w:val="95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cell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10"/>
          <w:w w:val="95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culture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4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substrate.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25"/>
          <w:w w:val="95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Bead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26"/>
          <w:w w:val="95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injection,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26"/>
          <w:w w:val="95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a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26"/>
          <w:w w:val="95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recent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26"/>
          <w:w w:val="95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variant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26"/>
          <w:w w:val="95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of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26"/>
          <w:w w:val="95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the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26"/>
          <w:w w:val="95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flow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4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-4"/>
          <w:w w:val="95"/>
          <w:sz w:val="21"/>
          <w:szCs w:val="19"/>
        </w:rPr>
        <w:t>injectio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n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-21"/>
          <w:w w:val="95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-4"/>
          <w:w w:val="95"/>
          <w:sz w:val="21"/>
          <w:szCs w:val="19"/>
        </w:rPr>
        <w:t>technique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,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-21"/>
          <w:w w:val="95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-4"/>
          <w:w w:val="95"/>
          <w:sz w:val="21"/>
          <w:szCs w:val="19"/>
        </w:rPr>
        <w:t>i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s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-20"/>
          <w:w w:val="95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-4"/>
          <w:w w:val="95"/>
          <w:sz w:val="21"/>
          <w:szCs w:val="19"/>
        </w:rPr>
        <w:t>use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d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-21"/>
          <w:w w:val="95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-4"/>
          <w:w w:val="95"/>
          <w:sz w:val="21"/>
          <w:szCs w:val="19"/>
        </w:rPr>
        <w:t>t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o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-20"/>
          <w:w w:val="95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-4"/>
          <w:w w:val="95"/>
          <w:sz w:val="21"/>
          <w:szCs w:val="19"/>
        </w:rPr>
        <w:t>pac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k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-21"/>
          <w:w w:val="95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-4"/>
          <w:w w:val="95"/>
          <w:sz w:val="21"/>
          <w:szCs w:val="19"/>
        </w:rPr>
        <w:t>a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n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-20"/>
          <w:w w:val="95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-4"/>
          <w:w w:val="95"/>
          <w:sz w:val="21"/>
          <w:szCs w:val="19"/>
        </w:rPr>
        <w:t>aliquo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t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-21"/>
          <w:w w:val="95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-4"/>
          <w:w w:val="95"/>
          <w:sz w:val="21"/>
          <w:szCs w:val="19"/>
        </w:rPr>
        <w:t>o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f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-20"/>
          <w:w w:val="95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-4"/>
          <w:w w:val="95"/>
          <w:sz w:val="21"/>
          <w:szCs w:val="19"/>
        </w:rPr>
        <w:t>th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e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-21"/>
          <w:w w:val="95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-4"/>
          <w:w w:val="95"/>
          <w:sz w:val="21"/>
          <w:szCs w:val="19"/>
        </w:rPr>
        <w:t>beads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-3"/>
          <w:w w:val="94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into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-2"/>
          <w:w w:val="95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a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-1"/>
          <w:w w:val="95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small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-1"/>
          <w:w w:val="95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sensing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-1"/>
          <w:w w:val="95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layer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-1"/>
          <w:w w:val="95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that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-1"/>
          <w:w w:val="95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can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-1"/>
          <w:w w:val="95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be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-1"/>
          <w:w w:val="95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easily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-2"/>
          <w:w w:val="95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and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-1"/>
          <w:w w:val="95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rapidly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4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renewed.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2"/>
          <w:w w:val="95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The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2"/>
          <w:w w:val="95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technique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3"/>
          <w:w w:val="95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is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2"/>
          <w:w w:val="95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tested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3"/>
          <w:w w:val="95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on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2"/>
          <w:w w:val="95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a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3"/>
          <w:w w:val="95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model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2"/>
          <w:w w:val="95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system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3"/>
          <w:w w:val="95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of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4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Chinese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21"/>
          <w:w w:val="95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Hamster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21"/>
          <w:w w:val="95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Ovary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21"/>
          <w:w w:val="95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M1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21"/>
          <w:w w:val="95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cells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21"/>
          <w:w w:val="95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grown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21"/>
          <w:w w:val="95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on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21"/>
          <w:w w:val="95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Cytodex-3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4"/>
          <w:sz w:val="21"/>
          <w:szCs w:val="19"/>
        </w:rPr>
        <w:t xml:space="preserve"> </w:t>
      </w:r>
      <w:proofErr w:type="spellStart"/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microcarrier</w:t>
      </w:r>
      <w:proofErr w:type="spellEnd"/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37"/>
          <w:w w:val="95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beads.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37"/>
          <w:w w:val="95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Cellular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37"/>
          <w:w w:val="95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respiration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37"/>
          <w:w w:val="95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is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37"/>
          <w:w w:val="95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monitored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4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through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-8"/>
          <w:w w:val="95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O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position w:val="-1"/>
          <w:sz w:val="15"/>
          <w:szCs w:val="13"/>
        </w:rPr>
        <w:t>2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11"/>
          <w:w w:val="95"/>
          <w:position w:val="-1"/>
          <w:sz w:val="15"/>
          <w:szCs w:val="13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consumption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-8"/>
          <w:w w:val="95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measured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-7"/>
          <w:w w:val="95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across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-8"/>
          <w:w w:val="95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a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-7"/>
          <w:w w:val="95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period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-8"/>
          <w:w w:val="95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of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-7"/>
          <w:w w:val="95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3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4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-2"/>
          <w:w w:val="95"/>
          <w:sz w:val="21"/>
          <w:szCs w:val="19"/>
        </w:rPr>
        <w:t>min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.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-23"/>
          <w:w w:val="95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-2"/>
          <w:w w:val="95"/>
          <w:sz w:val="21"/>
          <w:szCs w:val="19"/>
        </w:rPr>
        <w:t>Th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e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-23"/>
          <w:w w:val="95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-2"/>
          <w:w w:val="95"/>
          <w:sz w:val="21"/>
          <w:szCs w:val="19"/>
        </w:rPr>
        <w:t>metho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d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-23"/>
          <w:w w:val="95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-2"/>
          <w:w w:val="95"/>
          <w:sz w:val="21"/>
          <w:szCs w:val="19"/>
        </w:rPr>
        <w:t>i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s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-23"/>
          <w:w w:val="95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-2"/>
          <w:w w:val="95"/>
          <w:sz w:val="21"/>
          <w:szCs w:val="19"/>
        </w:rPr>
        <w:t>validate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d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-23"/>
          <w:w w:val="95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-2"/>
          <w:w w:val="95"/>
          <w:sz w:val="21"/>
          <w:szCs w:val="19"/>
        </w:rPr>
        <w:t>b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y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-23"/>
          <w:w w:val="95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-2"/>
          <w:w w:val="95"/>
          <w:sz w:val="21"/>
          <w:szCs w:val="19"/>
        </w:rPr>
        <w:t>detectin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g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-23"/>
          <w:w w:val="95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-2"/>
          <w:w w:val="95"/>
          <w:sz w:val="21"/>
          <w:szCs w:val="19"/>
        </w:rPr>
        <w:t>th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e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-22"/>
          <w:w w:val="95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-2"/>
          <w:w w:val="95"/>
          <w:sz w:val="21"/>
          <w:szCs w:val="19"/>
        </w:rPr>
        <w:t>impairment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-2"/>
          <w:w w:val="94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of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6"/>
          <w:w w:val="95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aerobic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6"/>
          <w:w w:val="95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metabolism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6"/>
          <w:w w:val="95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caused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6"/>
          <w:w w:val="95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by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6"/>
          <w:w w:val="95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1.5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6"/>
          <w:w w:val="95"/>
          <w:sz w:val="21"/>
          <w:szCs w:val="19"/>
        </w:rPr>
        <w:t xml:space="preserve"> </w:t>
      </w:r>
      <w:proofErr w:type="spellStart"/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mM</w:t>
      </w:r>
      <w:proofErr w:type="spellEnd"/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6"/>
          <w:w w:val="95"/>
          <w:sz w:val="21"/>
          <w:szCs w:val="19"/>
        </w:rPr>
        <w:t xml:space="preserve"> </w:t>
      </w:r>
      <w:proofErr w:type="spellStart"/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amobarbital</w:t>
      </w:r>
      <w:proofErr w:type="spellEnd"/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.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4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Further,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1"/>
          <w:w w:val="95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it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1"/>
          <w:w w:val="95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is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2"/>
          <w:w w:val="95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shown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1"/>
          <w:w w:val="95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to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2"/>
          <w:w w:val="95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have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1"/>
          <w:w w:val="95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enough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2"/>
          <w:w w:val="95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precision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1"/>
          <w:w w:val="95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to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1"/>
          <w:w w:val="95"/>
          <w:sz w:val="21"/>
          <w:szCs w:val="19"/>
        </w:rPr>
        <w:t xml:space="preserve"> </w:t>
      </w:r>
      <w:proofErr w:type="spellStart"/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distin</w:t>
      </w:r>
      <w:proofErr w:type="spellEnd"/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-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4"/>
          <w:sz w:val="21"/>
          <w:szCs w:val="19"/>
        </w:rPr>
        <w:t xml:space="preserve"> </w:t>
      </w:r>
      <w:proofErr w:type="spellStart"/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guish</w:t>
      </w:r>
      <w:proofErr w:type="spellEnd"/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-12"/>
          <w:w w:val="95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even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-12"/>
          <w:w w:val="95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more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-11"/>
          <w:w w:val="95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subtle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-12"/>
          <w:w w:val="95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changes,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-12"/>
          <w:w w:val="95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such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-11"/>
          <w:w w:val="95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as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-12"/>
          <w:w w:val="95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the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-11"/>
          <w:w w:val="95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increase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-12"/>
          <w:w w:val="95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in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4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oxygen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2"/>
          <w:w w:val="95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consumption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3"/>
          <w:w w:val="95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caused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3"/>
          <w:w w:val="95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by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3"/>
          <w:w w:val="95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stimulation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3"/>
          <w:w w:val="95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of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3"/>
          <w:w w:val="95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the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3"/>
          <w:w w:val="95"/>
          <w:sz w:val="21"/>
          <w:szCs w:val="19"/>
        </w:rPr>
        <w:t xml:space="preserve"> </w:t>
      </w:r>
      <w:proofErr w:type="spellStart"/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mus</w:t>
      </w:r>
      <w:proofErr w:type="spellEnd"/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-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4"/>
          <w:sz w:val="21"/>
          <w:szCs w:val="19"/>
        </w:rPr>
        <w:t xml:space="preserve"> </w:t>
      </w:r>
      <w:proofErr w:type="spellStart"/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carinic</w:t>
      </w:r>
      <w:proofErr w:type="spellEnd"/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-5"/>
          <w:w w:val="95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m1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-5"/>
          <w:w w:val="95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receptor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-5"/>
          <w:w w:val="95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with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-5"/>
          <w:w w:val="95"/>
          <w:sz w:val="21"/>
          <w:szCs w:val="19"/>
        </w:rPr>
        <w:t xml:space="preserve"> 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100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-5"/>
          <w:w w:val="95"/>
          <w:sz w:val="21"/>
          <w:szCs w:val="19"/>
        </w:rPr>
        <w:t xml:space="preserve"> </w:t>
      </w:r>
      <w:r w:rsidRPr="00F95CE1">
        <w:rPr>
          <w:rFonts w:ascii="Times New Roman" w:eastAsia="Times New Roman" w:hAnsi="Times New Roman" w:cs="Times New Roman"/>
          <w:b/>
          <w:bCs/>
          <w:i/>
          <w:color w:val="231F20"/>
          <w:w w:val="95"/>
          <w:sz w:val="20"/>
          <w:szCs w:val="19"/>
        </w:rPr>
        <w:t>µ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M</w:t>
      </w:r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spacing w:val="-5"/>
          <w:w w:val="95"/>
          <w:sz w:val="21"/>
          <w:szCs w:val="19"/>
        </w:rPr>
        <w:t xml:space="preserve"> </w:t>
      </w:r>
      <w:proofErr w:type="spellStart"/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carbachol</w:t>
      </w:r>
      <w:proofErr w:type="spellEnd"/>
      <w:r w:rsidRPr="00F95CE1"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21"/>
          <w:szCs w:val="19"/>
        </w:rPr>
        <w:t>.</w:t>
      </w:r>
    </w:p>
    <w:p w:rsidR="00FF4292" w:rsidRPr="00F95CE1" w:rsidRDefault="00FF4292" w:rsidP="00F95CE1">
      <w:pPr>
        <w:pStyle w:val="BodyText"/>
        <w:spacing w:before="70" w:line="258" w:lineRule="auto"/>
        <w:ind w:right="109"/>
        <w:jc w:val="both"/>
        <w:rPr>
          <w:rFonts w:cs="Century Old Style Std"/>
          <w:sz w:val="16"/>
          <w:szCs w:val="14"/>
        </w:rPr>
        <w:sectPr w:rsidR="00FF4292" w:rsidRPr="00F95CE1">
          <w:type w:val="continuous"/>
          <w:pgSz w:w="12240" w:h="15840"/>
          <w:pgMar w:top="680" w:right="980" w:bottom="280" w:left="980" w:header="720" w:footer="720" w:gutter="0"/>
          <w:cols w:space="720"/>
        </w:sectPr>
      </w:pPr>
    </w:p>
    <w:p w:rsidR="00FF4292" w:rsidRPr="00F95CE1" w:rsidRDefault="00FF4292">
      <w:pPr>
        <w:spacing w:line="241" w:lineRule="auto"/>
        <w:rPr>
          <w:rFonts w:ascii="Century Old Style Std" w:eastAsia="Century Old Style Std" w:hAnsi="Century Old Style Std" w:cs="Century Old Style Std"/>
          <w:sz w:val="16"/>
          <w:szCs w:val="14"/>
        </w:rPr>
        <w:sectPr w:rsidR="00FF4292" w:rsidRPr="00F95CE1">
          <w:type w:val="continuous"/>
          <w:pgSz w:w="12240" w:h="15840"/>
          <w:pgMar w:top="680" w:right="980" w:bottom="280" w:left="980" w:header="720" w:footer="720" w:gutter="0"/>
          <w:cols w:num="2" w:space="720" w:equalWidth="0">
            <w:col w:w="4904" w:space="435"/>
            <w:col w:w="4941"/>
          </w:cols>
        </w:sectPr>
      </w:pPr>
    </w:p>
    <w:p w:rsidR="00FF4292" w:rsidRPr="00F95CE1" w:rsidRDefault="00FF4292">
      <w:pPr>
        <w:spacing w:before="4" w:line="160" w:lineRule="exact"/>
        <w:rPr>
          <w:sz w:val="18"/>
          <w:szCs w:val="16"/>
        </w:rPr>
      </w:pPr>
    </w:p>
    <w:p w:rsidR="00FF4292" w:rsidRPr="00F95CE1" w:rsidRDefault="00F95CE1">
      <w:pPr>
        <w:tabs>
          <w:tab w:val="left" w:pos="5554"/>
        </w:tabs>
        <w:ind w:right="108"/>
        <w:jc w:val="right"/>
        <w:rPr>
          <w:rFonts w:ascii="Arial" w:eastAsia="Arial" w:hAnsi="Arial" w:cs="Arial"/>
          <w:sz w:val="16"/>
          <w:szCs w:val="14"/>
        </w:rPr>
      </w:pPr>
      <w:r w:rsidRPr="00F95CE1">
        <w:rPr>
          <w:rFonts w:ascii="Arial" w:eastAsia="Arial" w:hAnsi="Arial" w:cs="Arial"/>
          <w:b/>
          <w:bCs/>
          <w:color w:val="231F20"/>
          <w:sz w:val="18"/>
          <w:szCs w:val="16"/>
        </w:rPr>
        <w:t xml:space="preserve">5248  </w:t>
      </w:r>
      <w:r w:rsidRPr="00F95CE1">
        <w:rPr>
          <w:rFonts w:ascii="Arial" w:eastAsia="Arial" w:hAnsi="Arial" w:cs="Arial"/>
          <w:b/>
          <w:bCs/>
          <w:color w:val="231F20"/>
          <w:spacing w:val="21"/>
          <w:sz w:val="18"/>
          <w:szCs w:val="16"/>
        </w:rPr>
        <w:t xml:space="preserve"> </w:t>
      </w:r>
      <w:r w:rsidRPr="00F95CE1">
        <w:rPr>
          <w:rFonts w:ascii="Arial" w:eastAsia="Arial" w:hAnsi="Arial" w:cs="Arial"/>
          <w:color w:val="231F20"/>
          <w:sz w:val="18"/>
          <w:szCs w:val="16"/>
        </w:rPr>
        <w:t>Analytical</w:t>
      </w:r>
      <w:r w:rsidRPr="00F95CE1">
        <w:rPr>
          <w:rFonts w:ascii="Arial" w:eastAsia="Arial" w:hAnsi="Arial" w:cs="Arial"/>
          <w:color w:val="231F20"/>
          <w:spacing w:val="6"/>
          <w:sz w:val="18"/>
          <w:szCs w:val="16"/>
        </w:rPr>
        <w:t xml:space="preserve"> </w:t>
      </w:r>
      <w:r w:rsidRPr="00F95CE1">
        <w:rPr>
          <w:rFonts w:ascii="Arial" w:eastAsia="Arial" w:hAnsi="Arial" w:cs="Arial"/>
          <w:color w:val="231F20"/>
          <w:sz w:val="18"/>
          <w:szCs w:val="16"/>
        </w:rPr>
        <w:t>Chemistry,</w:t>
      </w:r>
      <w:r w:rsidRPr="00F95CE1">
        <w:rPr>
          <w:rFonts w:ascii="Arial" w:eastAsia="Arial" w:hAnsi="Arial" w:cs="Arial"/>
          <w:color w:val="231F20"/>
          <w:spacing w:val="7"/>
          <w:sz w:val="18"/>
          <w:szCs w:val="16"/>
        </w:rPr>
        <w:t xml:space="preserve"> </w:t>
      </w:r>
      <w:r w:rsidRPr="00F95CE1">
        <w:rPr>
          <w:rFonts w:ascii="Arial" w:eastAsia="Arial" w:hAnsi="Arial" w:cs="Arial"/>
          <w:color w:val="231F20"/>
          <w:sz w:val="18"/>
          <w:szCs w:val="16"/>
        </w:rPr>
        <w:t>Vol.</w:t>
      </w:r>
      <w:r w:rsidRPr="00F95CE1">
        <w:rPr>
          <w:rFonts w:ascii="Arial" w:eastAsia="Arial" w:hAnsi="Arial" w:cs="Arial"/>
          <w:color w:val="231F20"/>
          <w:spacing w:val="6"/>
          <w:sz w:val="18"/>
          <w:szCs w:val="16"/>
        </w:rPr>
        <w:t xml:space="preserve"> </w:t>
      </w:r>
      <w:r w:rsidRPr="00F95CE1">
        <w:rPr>
          <w:rFonts w:ascii="Arial" w:eastAsia="Arial" w:hAnsi="Arial" w:cs="Arial"/>
          <w:color w:val="231F20"/>
          <w:sz w:val="18"/>
          <w:szCs w:val="16"/>
        </w:rPr>
        <w:t>71,</w:t>
      </w:r>
      <w:r w:rsidRPr="00F95CE1">
        <w:rPr>
          <w:rFonts w:ascii="Arial" w:eastAsia="Arial" w:hAnsi="Arial" w:cs="Arial"/>
          <w:color w:val="231F20"/>
          <w:spacing w:val="7"/>
          <w:sz w:val="18"/>
          <w:szCs w:val="16"/>
        </w:rPr>
        <w:t xml:space="preserve"> </w:t>
      </w:r>
      <w:r w:rsidRPr="00F95CE1">
        <w:rPr>
          <w:rFonts w:ascii="Arial" w:eastAsia="Arial" w:hAnsi="Arial" w:cs="Arial"/>
          <w:color w:val="231F20"/>
          <w:sz w:val="18"/>
          <w:szCs w:val="16"/>
        </w:rPr>
        <w:t>No.</w:t>
      </w:r>
      <w:r w:rsidRPr="00F95CE1">
        <w:rPr>
          <w:rFonts w:ascii="Arial" w:eastAsia="Arial" w:hAnsi="Arial" w:cs="Arial"/>
          <w:color w:val="231F20"/>
          <w:spacing w:val="7"/>
          <w:sz w:val="18"/>
          <w:szCs w:val="16"/>
        </w:rPr>
        <w:t xml:space="preserve"> </w:t>
      </w:r>
      <w:r w:rsidRPr="00F95CE1">
        <w:rPr>
          <w:rFonts w:ascii="Arial" w:eastAsia="Arial" w:hAnsi="Arial" w:cs="Arial"/>
          <w:color w:val="231F20"/>
          <w:sz w:val="18"/>
          <w:szCs w:val="16"/>
        </w:rPr>
        <w:t>22,</w:t>
      </w:r>
      <w:r w:rsidRPr="00F95CE1">
        <w:rPr>
          <w:rFonts w:ascii="Arial" w:eastAsia="Arial" w:hAnsi="Arial" w:cs="Arial"/>
          <w:color w:val="231F20"/>
          <w:spacing w:val="6"/>
          <w:sz w:val="18"/>
          <w:szCs w:val="16"/>
        </w:rPr>
        <w:t xml:space="preserve"> </w:t>
      </w:r>
      <w:r w:rsidRPr="00F95CE1">
        <w:rPr>
          <w:rFonts w:ascii="Arial" w:eastAsia="Arial" w:hAnsi="Arial" w:cs="Arial"/>
          <w:color w:val="231F20"/>
          <w:sz w:val="18"/>
          <w:szCs w:val="16"/>
        </w:rPr>
        <w:t>November</w:t>
      </w:r>
      <w:r w:rsidRPr="00F95CE1">
        <w:rPr>
          <w:rFonts w:ascii="Arial" w:eastAsia="Arial" w:hAnsi="Arial" w:cs="Arial"/>
          <w:color w:val="231F20"/>
          <w:spacing w:val="7"/>
          <w:sz w:val="18"/>
          <w:szCs w:val="16"/>
        </w:rPr>
        <w:t xml:space="preserve"> </w:t>
      </w:r>
      <w:r w:rsidRPr="00F95CE1">
        <w:rPr>
          <w:rFonts w:ascii="Arial" w:eastAsia="Arial" w:hAnsi="Arial" w:cs="Arial"/>
          <w:color w:val="231F20"/>
          <w:sz w:val="18"/>
          <w:szCs w:val="16"/>
        </w:rPr>
        <w:t>15,</w:t>
      </w:r>
      <w:r w:rsidRPr="00F95CE1">
        <w:rPr>
          <w:rFonts w:ascii="Arial" w:eastAsia="Arial" w:hAnsi="Arial" w:cs="Arial"/>
          <w:color w:val="231F20"/>
          <w:spacing w:val="6"/>
          <w:sz w:val="18"/>
          <w:szCs w:val="16"/>
        </w:rPr>
        <w:t xml:space="preserve"> </w:t>
      </w:r>
      <w:r w:rsidRPr="00F95CE1">
        <w:rPr>
          <w:rFonts w:ascii="Arial" w:eastAsia="Arial" w:hAnsi="Arial" w:cs="Arial"/>
          <w:color w:val="231F20"/>
          <w:sz w:val="18"/>
          <w:szCs w:val="16"/>
        </w:rPr>
        <w:t>1999</w:t>
      </w:r>
      <w:r w:rsidRPr="00F95CE1">
        <w:rPr>
          <w:rFonts w:ascii="Arial" w:eastAsia="Arial" w:hAnsi="Arial" w:cs="Arial"/>
          <w:color w:val="231F20"/>
          <w:sz w:val="18"/>
          <w:szCs w:val="16"/>
        </w:rPr>
        <w:tab/>
      </w:r>
      <w:r w:rsidRPr="00F95CE1">
        <w:rPr>
          <w:rFonts w:ascii="Arial" w:eastAsia="Arial" w:hAnsi="Arial" w:cs="Arial"/>
          <w:color w:val="231F20"/>
          <w:sz w:val="16"/>
          <w:szCs w:val="14"/>
        </w:rPr>
        <w:t>10.1021/ac990712b</w:t>
      </w:r>
      <w:r w:rsidRPr="00F95CE1">
        <w:rPr>
          <w:rFonts w:ascii="Arial" w:eastAsia="Arial" w:hAnsi="Arial" w:cs="Arial"/>
          <w:color w:val="231F20"/>
          <w:spacing w:val="10"/>
          <w:sz w:val="16"/>
          <w:szCs w:val="14"/>
        </w:rPr>
        <w:t xml:space="preserve"> </w:t>
      </w:r>
      <w:r w:rsidRPr="00F95CE1">
        <w:rPr>
          <w:rFonts w:ascii="Arial" w:eastAsia="Arial" w:hAnsi="Arial" w:cs="Arial"/>
          <w:color w:val="231F20"/>
          <w:sz w:val="16"/>
          <w:szCs w:val="14"/>
        </w:rPr>
        <w:t>CCC:</w:t>
      </w:r>
      <w:r w:rsidRPr="00F95CE1">
        <w:rPr>
          <w:rFonts w:ascii="Arial" w:eastAsia="Arial" w:hAnsi="Arial" w:cs="Arial"/>
          <w:color w:val="231F20"/>
          <w:spacing w:val="9"/>
          <w:sz w:val="16"/>
          <w:szCs w:val="14"/>
        </w:rPr>
        <w:t xml:space="preserve"> </w:t>
      </w:r>
      <w:r w:rsidRPr="00F95CE1">
        <w:rPr>
          <w:rFonts w:ascii="Arial" w:eastAsia="Arial" w:hAnsi="Arial" w:cs="Arial"/>
          <w:color w:val="231F20"/>
          <w:sz w:val="16"/>
          <w:szCs w:val="14"/>
        </w:rPr>
        <w:t xml:space="preserve">$18.00  </w:t>
      </w:r>
      <w:r w:rsidRPr="00F95CE1">
        <w:rPr>
          <w:rFonts w:ascii="Arial" w:eastAsia="Arial" w:hAnsi="Arial" w:cs="Arial"/>
          <w:color w:val="231F20"/>
          <w:spacing w:val="10"/>
          <w:sz w:val="16"/>
          <w:szCs w:val="14"/>
        </w:rPr>
        <w:t xml:space="preserve"> </w:t>
      </w:r>
      <w:r w:rsidRPr="00F95CE1">
        <w:rPr>
          <w:rFonts w:ascii="Arial" w:eastAsia="Arial" w:hAnsi="Arial" w:cs="Arial"/>
          <w:color w:val="231F20"/>
          <w:sz w:val="16"/>
          <w:szCs w:val="14"/>
        </w:rPr>
        <w:t>©</w:t>
      </w:r>
      <w:r w:rsidRPr="00F95CE1">
        <w:rPr>
          <w:rFonts w:ascii="Arial" w:eastAsia="Arial" w:hAnsi="Arial" w:cs="Arial"/>
          <w:color w:val="231F20"/>
          <w:spacing w:val="10"/>
          <w:sz w:val="16"/>
          <w:szCs w:val="14"/>
        </w:rPr>
        <w:t xml:space="preserve"> </w:t>
      </w:r>
      <w:r w:rsidRPr="00F95CE1">
        <w:rPr>
          <w:rFonts w:ascii="Arial" w:eastAsia="Arial" w:hAnsi="Arial" w:cs="Arial"/>
          <w:color w:val="231F20"/>
          <w:sz w:val="16"/>
          <w:szCs w:val="14"/>
        </w:rPr>
        <w:t>1999</w:t>
      </w:r>
      <w:r w:rsidRPr="00F95CE1">
        <w:rPr>
          <w:rFonts w:ascii="Arial" w:eastAsia="Arial" w:hAnsi="Arial" w:cs="Arial"/>
          <w:color w:val="231F20"/>
          <w:spacing w:val="9"/>
          <w:sz w:val="16"/>
          <w:szCs w:val="14"/>
        </w:rPr>
        <w:t xml:space="preserve"> </w:t>
      </w:r>
      <w:r w:rsidRPr="00F95CE1">
        <w:rPr>
          <w:rFonts w:ascii="Arial" w:eastAsia="Arial" w:hAnsi="Arial" w:cs="Arial"/>
          <w:color w:val="231F20"/>
          <w:sz w:val="16"/>
          <w:szCs w:val="14"/>
        </w:rPr>
        <w:t>American</w:t>
      </w:r>
      <w:r w:rsidRPr="00F95CE1">
        <w:rPr>
          <w:rFonts w:ascii="Arial" w:eastAsia="Arial" w:hAnsi="Arial" w:cs="Arial"/>
          <w:color w:val="231F20"/>
          <w:spacing w:val="9"/>
          <w:sz w:val="16"/>
          <w:szCs w:val="14"/>
        </w:rPr>
        <w:t xml:space="preserve"> </w:t>
      </w:r>
      <w:r w:rsidRPr="00F95CE1">
        <w:rPr>
          <w:rFonts w:ascii="Arial" w:eastAsia="Arial" w:hAnsi="Arial" w:cs="Arial"/>
          <w:color w:val="231F20"/>
          <w:sz w:val="16"/>
          <w:szCs w:val="14"/>
        </w:rPr>
        <w:t>Chemical</w:t>
      </w:r>
      <w:r w:rsidRPr="00F95CE1">
        <w:rPr>
          <w:rFonts w:ascii="Arial" w:eastAsia="Arial" w:hAnsi="Arial" w:cs="Arial"/>
          <w:color w:val="231F20"/>
          <w:spacing w:val="10"/>
          <w:sz w:val="16"/>
          <w:szCs w:val="14"/>
        </w:rPr>
        <w:t xml:space="preserve"> </w:t>
      </w:r>
      <w:r w:rsidRPr="00F95CE1">
        <w:rPr>
          <w:rFonts w:ascii="Arial" w:eastAsia="Arial" w:hAnsi="Arial" w:cs="Arial"/>
          <w:color w:val="231F20"/>
          <w:sz w:val="16"/>
          <w:szCs w:val="14"/>
        </w:rPr>
        <w:t>Society</w:t>
      </w:r>
    </w:p>
    <w:p w:rsidR="00FF4292" w:rsidRPr="00F95CE1" w:rsidRDefault="00F95CE1">
      <w:pPr>
        <w:spacing w:line="156" w:lineRule="exact"/>
        <w:ind w:right="109"/>
        <w:jc w:val="right"/>
        <w:rPr>
          <w:rFonts w:ascii="Arial" w:eastAsia="Arial" w:hAnsi="Arial" w:cs="Arial"/>
          <w:sz w:val="16"/>
          <w:szCs w:val="14"/>
        </w:rPr>
      </w:pPr>
      <w:r w:rsidRPr="00F95CE1">
        <w:rPr>
          <w:rFonts w:ascii="Arial" w:eastAsia="Arial" w:hAnsi="Arial" w:cs="Arial"/>
          <w:color w:val="231F20"/>
          <w:sz w:val="16"/>
          <w:szCs w:val="14"/>
        </w:rPr>
        <w:t>Published</w:t>
      </w:r>
      <w:r w:rsidRPr="00F95CE1">
        <w:rPr>
          <w:rFonts w:ascii="Arial" w:eastAsia="Arial" w:hAnsi="Arial" w:cs="Arial"/>
          <w:color w:val="231F20"/>
          <w:spacing w:val="1"/>
          <w:sz w:val="16"/>
          <w:szCs w:val="14"/>
        </w:rPr>
        <w:t xml:space="preserve"> </w:t>
      </w:r>
      <w:r w:rsidRPr="00F95CE1">
        <w:rPr>
          <w:rFonts w:ascii="Arial" w:eastAsia="Arial" w:hAnsi="Arial" w:cs="Arial"/>
          <w:color w:val="231F20"/>
          <w:sz w:val="16"/>
          <w:szCs w:val="14"/>
        </w:rPr>
        <w:t>on</w:t>
      </w:r>
      <w:r w:rsidRPr="00F95CE1">
        <w:rPr>
          <w:rFonts w:ascii="Arial" w:eastAsia="Arial" w:hAnsi="Arial" w:cs="Arial"/>
          <w:color w:val="231F20"/>
          <w:spacing w:val="1"/>
          <w:sz w:val="16"/>
          <w:szCs w:val="14"/>
        </w:rPr>
        <w:t xml:space="preserve"> </w:t>
      </w:r>
      <w:r w:rsidRPr="00F95CE1">
        <w:rPr>
          <w:rFonts w:ascii="Arial" w:eastAsia="Arial" w:hAnsi="Arial" w:cs="Arial"/>
          <w:color w:val="231F20"/>
          <w:sz w:val="16"/>
          <w:szCs w:val="14"/>
        </w:rPr>
        <w:t>Web</w:t>
      </w:r>
      <w:r w:rsidRPr="00F95CE1">
        <w:rPr>
          <w:rFonts w:ascii="Arial" w:eastAsia="Arial" w:hAnsi="Arial" w:cs="Arial"/>
          <w:color w:val="231F20"/>
          <w:spacing w:val="1"/>
          <w:sz w:val="16"/>
          <w:szCs w:val="14"/>
        </w:rPr>
        <w:t xml:space="preserve"> </w:t>
      </w:r>
      <w:r w:rsidRPr="00F95CE1">
        <w:rPr>
          <w:rFonts w:ascii="Arial" w:eastAsia="Arial" w:hAnsi="Arial" w:cs="Arial"/>
          <w:color w:val="231F20"/>
          <w:sz w:val="16"/>
          <w:szCs w:val="14"/>
        </w:rPr>
        <w:t>10/14/1999</w:t>
      </w:r>
    </w:p>
    <w:p w:rsidR="00FF4292" w:rsidRPr="00F95CE1" w:rsidRDefault="00FF4292">
      <w:pPr>
        <w:spacing w:line="156" w:lineRule="exact"/>
        <w:jc w:val="right"/>
        <w:rPr>
          <w:rFonts w:ascii="Arial" w:eastAsia="Arial" w:hAnsi="Arial" w:cs="Arial"/>
          <w:sz w:val="16"/>
          <w:szCs w:val="14"/>
        </w:rPr>
        <w:sectPr w:rsidR="00FF4292" w:rsidRPr="00F95CE1">
          <w:type w:val="continuous"/>
          <w:pgSz w:w="12240" w:h="15840"/>
          <w:pgMar w:top="680" w:right="980" w:bottom="280" w:left="980" w:header="720" w:footer="720" w:gutter="0"/>
          <w:cols w:space="720"/>
        </w:sectPr>
      </w:pPr>
    </w:p>
    <w:p w:rsidR="00FF4292" w:rsidRDefault="00FF4292" w:rsidP="00F95CE1">
      <w:pPr>
        <w:pStyle w:val="BodyText"/>
        <w:spacing w:before="61" w:line="257" w:lineRule="auto"/>
        <w:rPr>
          <w:rFonts w:ascii="Arial" w:eastAsia="Arial" w:hAnsi="Arial" w:cs="Arial"/>
          <w:sz w:val="17"/>
          <w:szCs w:val="17"/>
        </w:rPr>
      </w:pPr>
    </w:p>
    <w:sectPr w:rsidR="00FF4292" w:rsidSect="00F95CE1">
      <w:footerReference w:type="even" r:id="rId8"/>
      <w:footerReference w:type="default" r:id="rId9"/>
      <w:pgSz w:w="12240" w:h="15840"/>
      <w:pgMar w:top="680" w:right="980" w:bottom="860" w:left="980" w:header="0" w:footer="675" w:gutter="0"/>
      <w:cols w:num="2" w:space="720" w:equalWidth="0">
        <w:col w:w="4902" w:space="367"/>
        <w:col w:w="501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95CE1">
      <w:r>
        <w:separator/>
      </w:r>
    </w:p>
  </w:endnote>
  <w:endnote w:type="continuationSeparator" w:id="0">
    <w:p w:rsidR="00000000" w:rsidRDefault="00F95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Old Style Std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292" w:rsidRDefault="00F95CE1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20.55pt;margin-top:747.25pt;width:237.95pt;height:10.15pt;z-index:-251658240;mso-position-horizontal-relative:page;mso-position-vertical-relative:page" filled="f" stroked="f">
          <v:textbox inset="0,0,0,0">
            <w:txbxContent>
              <w:p w:rsidR="00FF4292" w:rsidRDefault="00F95CE1">
                <w:pPr>
                  <w:tabs>
                    <w:tab w:val="left" w:pos="4384"/>
                  </w:tabs>
                  <w:spacing w:before="2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Analytical</w:t>
                </w:r>
                <w:r>
                  <w:rPr>
                    <w:rFonts w:ascii="Arial" w:eastAsia="Arial" w:hAnsi="Arial" w:cs="Arial"/>
                    <w:spacing w:val="5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Chemistry,</w:t>
                </w:r>
                <w:r>
                  <w:rPr>
                    <w:rFonts w:ascii="Arial" w:eastAsia="Arial" w:hAnsi="Arial" w:cs="Arial"/>
                    <w:spacing w:val="5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Vol.</w:t>
                </w:r>
                <w:r>
                  <w:rPr>
                    <w:rFonts w:ascii="Arial" w:eastAsia="Arial" w:hAnsi="Arial" w:cs="Arial"/>
                    <w:spacing w:val="5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71,</w:t>
                </w:r>
                <w:r>
                  <w:rPr>
                    <w:rFonts w:ascii="Arial" w:eastAsia="Arial" w:hAnsi="Arial" w:cs="Arial"/>
                    <w:spacing w:val="5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No.</w:t>
                </w:r>
                <w:r>
                  <w:rPr>
                    <w:rFonts w:ascii="Arial" w:eastAsia="Arial" w:hAnsi="Arial" w:cs="Arial"/>
                    <w:spacing w:val="5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22,</w:t>
                </w:r>
                <w:r>
                  <w:rPr>
                    <w:rFonts w:ascii="Arial" w:eastAsia="Arial" w:hAnsi="Arial" w:cs="Arial"/>
                    <w:spacing w:val="5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November</w:t>
                </w:r>
                <w:r>
                  <w:rPr>
                    <w:rFonts w:ascii="Arial" w:eastAsia="Arial" w:hAnsi="Arial" w:cs="Arial"/>
                    <w:spacing w:val="5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15,</w:t>
                </w:r>
                <w:r>
                  <w:rPr>
                    <w:rFonts w:ascii="Arial" w:eastAsia="Arial" w:hAnsi="Arial" w:cs="Arial"/>
                    <w:spacing w:val="5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1999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ab/>
                </w:r>
                <w:r>
                  <w:rPr>
                    <w:rFonts w:ascii="Arial" w:eastAsia="Arial" w:hAnsi="Arial" w:cs="Arial"/>
                    <w:b/>
                    <w:bCs/>
                    <w:sz w:val="16"/>
                    <w:szCs w:val="16"/>
                  </w:rPr>
                  <w:t>5251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292" w:rsidRDefault="00F95CE1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.55pt;margin-top:747.25pt;width:236.3pt;height:10.15pt;z-index:-251657216;mso-position-horizontal-relative:page;mso-position-vertical-relative:page" filled="f" stroked="f">
          <v:textbox inset="0,0,0,0">
            <w:txbxContent>
              <w:p w:rsidR="00FF4292" w:rsidRDefault="00F95CE1">
                <w:pPr>
                  <w:spacing w:before="2"/>
                  <w:ind w:left="4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b/>
                    <w:bCs/>
                    <w:noProof/>
                    <w:color w:val="231F20"/>
                    <w:sz w:val="16"/>
                    <w:szCs w:val="16"/>
                  </w:rPr>
                  <w:t>3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sz w:val="16"/>
                    <w:szCs w:val="16"/>
                  </w:rPr>
                  <w:t xml:space="preserve">  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spacing w:val="1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16"/>
                    <w:szCs w:val="16"/>
                  </w:rPr>
                  <w:t>Analytical</w:t>
                </w:r>
                <w:r>
                  <w:rPr>
                    <w:rFonts w:ascii="Arial" w:eastAsia="Arial" w:hAnsi="Arial" w:cs="Arial"/>
                    <w:color w:val="231F20"/>
                    <w:spacing w:val="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16"/>
                    <w:szCs w:val="16"/>
                  </w:rPr>
                  <w:t>Chemistry,</w:t>
                </w:r>
                <w:r>
                  <w:rPr>
                    <w:rFonts w:ascii="Arial" w:eastAsia="Arial" w:hAnsi="Arial" w:cs="Arial"/>
                    <w:color w:val="231F20"/>
                    <w:spacing w:val="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16"/>
                    <w:szCs w:val="16"/>
                  </w:rPr>
                  <w:t>Vol.</w:t>
                </w:r>
                <w:r>
                  <w:rPr>
                    <w:rFonts w:ascii="Arial" w:eastAsia="Arial" w:hAnsi="Arial" w:cs="Arial"/>
                    <w:color w:val="231F20"/>
                    <w:spacing w:val="5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16"/>
                    <w:szCs w:val="16"/>
                  </w:rPr>
                  <w:t>71,</w:t>
                </w:r>
                <w:r>
                  <w:rPr>
                    <w:rFonts w:ascii="Arial" w:eastAsia="Arial" w:hAnsi="Arial" w:cs="Arial"/>
                    <w:color w:val="231F20"/>
                    <w:spacing w:val="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16"/>
                    <w:szCs w:val="16"/>
                  </w:rPr>
                  <w:t>No.</w:t>
                </w:r>
                <w:r>
                  <w:rPr>
                    <w:rFonts w:ascii="Arial" w:eastAsia="Arial" w:hAnsi="Arial" w:cs="Arial"/>
                    <w:color w:val="231F20"/>
                    <w:spacing w:val="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16"/>
                    <w:szCs w:val="16"/>
                  </w:rPr>
                  <w:t>22,</w:t>
                </w:r>
                <w:r>
                  <w:rPr>
                    <w:rFonts w:ascii="Arial" w:eastAsia="Arial" w:hAnsi="Arial" w:cs="Arial"/>
                    <w:color w:val="231F20"/>
                    <w:spacing w:val="5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16"/>
                    <w:szCs w:val="16"/>
                  </w:rPr>
                  <w:t>November</w:t>
                </w:r>
                <w:r>
                  <w:rPr>
                    <w:rFonts w:ascii="Arial" w:eastAsia="Arial" w:hAnsi="Arial" w:cs="Arial"/>
                    <w:color w:val="231F20"/>
                    <w:spacing w:val="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16"/>
                    <w:szCs w:val="16"/>
                  </w:rPr>
                  <w:t>15,</w:t>
                </w:r>
                <w:r>
                  <w:rPr>
                    <w:rFonts w:ascii="Arial" w:eastAsia="Arial" w:hAnsi="Arial" w:cs="Arial"/>
                    <w:color w:val="231F20"/>
                    <w:spacing w:val="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16"/>
                    <w:szCs w:val="16"/>
                  </w:rPr>
                  <w:t>1999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95CE1">
      <w:r>
        <w:separator/>
      </w:r>
    </w:p>
  </w:footnote>
  <w:footnote w:type="continuationSeparator" w:id="0">
    <w:p w:rsidR="00000000" w:rsidRDefault="00F95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25EC"/>
    <w:multiLevelType w:val="hybridMultilevel"/>
    <w:tmpl w:val="F8F207AE"/>
    <w:lvl w:ilvl="0" w:tplc="E2102FC2">
      <w:start w:val="8"/>
      <w:numFmt w:val="decimal"/>
      <w:lvlText w:val="%1."/>
      <w:lvlJc w:val="left"/>
      <w:pPr>
        <w:ind w:hanging="165"/>
        <w:jc w:val="left"/>
      </w:pPr>
      <w:rPr>
        <w:rFonts w:ascii="Century Old Style Std" w:eastAsia="Century Old Style Std" w:hAnsi="Century Old Style Std" w:hint="default"/>
        <w:color w:val="231F20"/>
        <w:w w:val="99"/>
        <w:sz w:val="16"/>
        <w:szCs w:val="16"/>
      </w:rPr>
    </w:lvl>
    <w:lvl w:ilvl="1" w:tplc="B18032A2">
      <w:start w:val="1"/>
      <w:numFmt w:val="bullet"/>
      <w:lvlText w:val="•"/>
      <w:lvlJc w:val="left"/>
      <w:rPr>
        <w:rFonts w:hint="default"/>
      </w:rPr>
    </w:lvl>
    <w:lvl w:ilvl="2" w:tplc="F0E08082">
      <w:start w:val="1"/>
      <w:numFmt w:val="bullet"/>
      <w:lvlText w:val="•"/>
      <w:lvlJc w:val="left"/>
      <w:rPr>
        <w:rFonts w:hint="default"/>
      </w:rPr>
    </w:lvl>
    <w:lvl w:ilvl="3" w:tplc="6428B976">
      <w:start w:val="1"/>
      <w:numFmt w:val="bullet"/>
      <w:lvlText w:val="•"/>
      <w:lvlJc w:val="left"/>
      <w:rPr>
        <w:rFonts w:hint="default"/>
      </w:rPr>
    </w:lvl>
    <w:lvl w:ilvl="4" w:tplc="885A43C2">
      <w:start w:val="1"/>
      <w:numFmt w:val="bullet"/>
      <w:lvlText w:val="•"/>
      <w:lvlJc w:val="left"/>
      <w:rPr>
        <w:rFonts w:hint="default"/>
      </w:rPr>
    </w:lvl>
    <w:lvl w:ilvl="5" w:tplc="F43A2002">
      <w:start w:val="1"/>
      <w:numFmt w:val="bullet"/>
      <w:lvlText w:val="•"/>
      <w:lvlJc w:val="left"/>
      <w:rPr>
        <w:rFonts w:hint="default"/>
      </w:rPr>
    </w:lvl>
    <w:lvl w:ilvl="6" w:tplc="64741856">
      <w:start w:val="1"/>
      <w:numFmt w:val="bullet"/>
      <w:lvlText w:val="•"/>
      <w:lvlJc w:val="left"/>
      <w:rPr>
        <w:rFonts w:hint="default"/>
      </w:rPr>
    </w:lvl>
    <w:lvl w:ilvl="7" w:tplc="0BAAF488">
      <w:start w:val="1"/>
      <w:numFmt w:val="bullet"/>
      <w:lvlText w:val="•"/>
      <w:lvlJc w:val="left"/>
      <w:rPr>
        <w:rFonts w:hint="default"/>
      </w:rPr>
    </w:lvl>
    <w:lvl w:ilvl="8" w:tplc="C1068A72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B6365E9"/>
    <w:multiLevelType w:val="hybridMultilevel"/>
    <w:tmpl w:val="E2FA53DA"/>
    <w:lvl w:ilvl="0" w:tplc="4A6EB26E">
      <w:start w:val="1"/>
      <w:numFmt w:val="decimal"/>
      <w:lvlText w:val="(%1)"/>
      <w:lvlJc w:val="left"/>
      <w:pPr>
        <w:ind w:hanging="258"/>
        <w:jc w:val="right"/>
      </w:pPr>
      <w:rPr>
        <w:rFonts w:ascii="Century Old Style Std" w:eastAsia="Century Old Style Std" w:hAnsi="Century Old Style Std" w:hint="default"/>
        <w:color w:val="231F20"/>
        <w:w w:val="99"/>
        <w:sz w:val="14"/>
        <w:szCs w:val="14"/>
      </w:rPr>
    </w:lvl>
    <w:lvl w:ilvl="1" w:tplc="C5E09E92">
      <w:start w:val="1"/>
      <w:numFmt w:val="decimal"/>
      <w:lvlText w:val="%2."/>
      <w:lvlJc w:val="left"/>
      <w:pPr>
        <w:ind w:hanging="165"/>
        <w:jc w:val="right"/>
      </w:pPr>
      <w:rPr>
        <w:rFonts w:ascii="Century Old Style Std" w:eastAsia="Century Old Style Std" w:hAnsi="Century Old Style Std" w:hint="default"/>
        <w:color w:val="231F20"/>
        <w:w w:val="99"/>
        <w:sz w:val="16"/>
        <w:szCs w:val="16"/>
      </w:rPr>
    </w:lvl>
    <w:lvl w:ilvl="2" w:tplc="C29A010E">
      <w:start w:val="1"/>
      <w:numFmt w:val="lowerLetter"/>
      <w:lvlText w:val="%3."/>
      <w:lvlJc w:val="left"/>
      <w:pPr>
        <w:ind w:hanging="160"/>
        <w:jc w:val="left"/>
      </w:pPr>
      <w:rPr>
        <w:rFonts w:ascii="Century Old Style Std" w:eastAsia="Century Old Style Std" w:hAnsi="Century Old Style Std" w:hint="default"/>
        <w:color w:val="231F20"/>
        <w:w w:val="99"/>
        <w:sz w:val="16"/>
        <w:szCs w:val="16"/>
      </w:rPr>
    </w:lvl>
    <w:lvl w:ilvl="3" w:tplc="F27410E8">
      <w:start w:val="1"/>
      <w:numFmt w:val="bullet"/>
      <w:lvlText w:val="•"/>
      <w:lvlJc w:val="left"/>
      <w:rPr>
        <w:rFonts w:hint="default"/>
      </w:rPr>
    </w:lvl>
    <w:lvl w:ilvl="4" w:tplc="1B108344">
      <w:start w:val="1"/>
      <w:numFmt w:val="bullet"/>
      <w:lvlText w:val="•"/>
      <w:lvlJc w:val="left"/>
      <w:rPr>
        <w:rFonts w:hint="default"/>
      </w:rPr>
    </w:lvl>
    <w:lvl w:ilvl="5" w:tplc="6DEA096C">
      <w:start w:val="1"/>
      <w:numFmt w:val="bullet"/>
      <w:lvlText w:val="•"/>
      <w:lvlJc w:val="left"/>
      <w:rPr>
        <w:rFonts w:hint="default"/>
      </w:rPr>
    </w:lvl>
    <w:lvl w:ilvl="6" w:tplc="B5E48E74">
      <w:start w:val="1"/>
      <w:numFmt w:val="bullet"/>
      <w:lvlText w:val="•"/>
      <w:lvlJc w:val="left"/>
      <w:rPr>
        <w:rFonts w:hint="default"/>
      </w:rPr>
    </w:lvl>
    <w:lvl w:ilvl="7" w:tplc="61FC5EC4">
      <w:start w:val="1"/>
      <w:numFmt w:val="bullet"/>
      <w:lvlText w:val="•"/>
      <w:lvlJc w:val="left"/>
      <w:rPr>
        <w:rFonts w:hint="default"/>
      </w:rPr>
    </w:lvl>
    <w:lvl w:ilvl="8" w:tplc="DD50EE3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434503A3"/>
    <w:multiLevelType w:val="hybridMultilevel"/>
    <w:tmpl w:val="583C70D8"/>
    <w:lvl w:ilvl="0" w:tplc="9DBA8DCA">
      <w:start w:val="15"/>
      <w:numFmt w:val="decimal"/>
      <w:lvlText w:val="(%1)"/>
      <w:lvlJc w:val="left"/>
      <w:pPr>
        <w:ind w:hanging="328"/>
        <w:jc w:val="left"/>
      </w:pPr>
      <w:rPr>
        <w:rFonts w:ascii="Century Old Style Std" w:eastAsia="Century Old Style Std" w:hAnsi="Century Old Style Std" w:hint="default"/>
        <w:color w:val="231F20"/>
        <w:w w:val="99"/>
        <w:sz w:val="14"/>
        <w:szCs w:val="14"/>
      </w:rPr>
    </w:lvl>
    <w:lvl w:ilvl="1" w:tplc="2228CD1A">
      <w:start w:val="1"/>
      <w:numFmt w:val="bullet"/>
      <w:lvlText w:val="•"/>
      <w:lvlJc w:val="left"/>
      <w:rPr>
        <w:rFonts w:hint="default"/>
      </w:rPr>
    </w:lvl>
    <w:lvl w:ilvl="2" w:tplc="D2B4E55A">
      <w:start w:val="1"/>
      <w:numFmt w:val="bullet"/>
      <w:lvlText w:val="•"/>
      <w:lvlJc w:val="left"/>
      <w:rPr>
        <w:rFonts w:hint="default"/>
      </w:rPr>
    </w:lvl>
    <w:lvl w:ilvl="3" w:tplc="33CA39E0">
      <w:start w:val="1"/>
      <w:numFmt w:val="bullet"/>
      <w:lvlText w:val="•"/>
      <w:lvlJc w:val="left"/>
      <w:rPr>
        <w:rFonts w:hint="default"/>
      </w:rPr>
    </w:lvl>
    <w:lvl w:ilvl="4" w:tplc="A4CE0112">
      <w:start w:val="1"/>
      <w:numFmt w:val="bullet"/>
      <w:lvlText w:val="•"/>
      <w:lvlJc w:val="left"/>
      <w:rPr>
        <w:rFonts w:hint="default"/>
      </w:rPr>
    </w:lvl>
    <w:lvl w:ilvl="5" w:tplc="65AA828E">
      <w:start w:val="1"/>
      <w:numFmt w:val="bullet"/>
      <w:lvlText w:val="•"/>
      <w:lvlJc w:val="left"/>
      <w:rPr>
        <w:rFonts w:hint="default"/>
      </w:rPr>
    </w:lvl>
    <w:lvl w:ilvl="6" w:tplc="0DFE38CC">
      <w:start w:val="1"/>
      <w:numFmt w:val="bullet"/>
      <w:lvlText w:val="•"/>
      <w:lvlJc w:val="left"/>
      <w:rPr>
        <w:rFonts w:hint="default"/>
      </w:rPr>
    </w:lvl>
    <w:lvl w:ilvl="7" w:tplc="41DA9494">
      <w:start w:val="1"/>
      <w:numFmt w:val="bullet"/>
      <w:lvlText w:val="•"/>
      <w:lvlJc w:val="left"/>
      <w:rPr>
        <w:rFonts w:hint="default"/>
      </w:rPr>
    </w:lvl>
    <w:lvl w:ilvl="8" w:tplc="7C4E5FBC">
      <w:start w:val="1"/>
      <w:numFmt w:val="bullet"/>
      <w:lvlText w:val="•"/>
      <w:lvlJc w:val="left"/>
      <w:rPr>
        <w:rFonts w:hint="default"/>
      </w:rPr>
    </w:lvl>
  </w:abstractNum>
  <w:abstractNum w:abstractNumId="3">
    <w:nsid w:val="71575C4D"/>
    <w:multiLevelType w:val="hybridMultilevel"/>
    <w:tmpl w:val="73EE0D9C"/>
    <w:lvl w:ilvl="0" w:tplc="959ADB84">
      <w:start w:val="1"/>
      <w:numFmt w:val="lowerLetter"/>
      <w:lvlText w:val="%1."/>
      <w:lvlJc w:val="left"/>
      <w:pPr>
        <w:ind w:hanging="160"/>
        <w:jc w:val="left"/>
      </w:pPr>
      <w:rPr>
        <w:rFonts w:ascii="Century Old Style Std" w:eastAsia="Century Old Style Std" w:hAnsi="Century Old Style Std" w:hint="default"/>
        <w:color w:val="231F20"/>
        <w:w w:val="99"/>
        <w:sz w:val="16"/>
        <w:szCs w:val="16"/>
      </w:rPr>
    </w:lvl>
    <w:lvl w:ilvl="1" w:tplc="0A9C5DF8">
      <w:start w:val="1"/>
      <w:numFmt w:val="bullet"/>
      <w:lvlText w:val="•"/>
      <w:lvlJc w:val="left"/>
      <w:rPr>
        <w:rFonts w:hint="default"/>
      </w:rPr>
    </w:lvl>
    <w:lvl w:ilvl="2" w:tplc="53D21D86">
      <w:start w:val="1"/>
      <w:numFmt w:val="bullet"/>
      <w:lvlText w:val="•"/>
      <w:lvlJc w:val="left"/>
      <w:rPr>
        <w:rFonts w:hint="default"/>
      </w:rPr>
    </w:lvl>
    <w:lvl w:ilvl="3" w:tplc="ED741E38">
      <w:start w:val="1"/>
      <w:numFmt w:val="bullet"/>
      <w:lvlText w:val="•"/>
      <w:lvlJc w:val="left"/>
      <w:rPr>
        <w:rFonts w:hint="default"/>
      </w:rPr>
    </w:lvl>
    <w:lvl w:ilvl="4" w:tplc="B38442DA">
      <w:start w:val="1"/>
      <w:numFmt w:val="bullet"/>
      <w:lvlText w:val="•"/>
      <w:lvlJc w:val="left"/>
      <w:rPr>
        <w:rFonts w:hint="default"/>
      </w:rPr>
    </w:lvl>
    <w:lvl w:ilvl="5" w:tplc="32DA29A0">
      <w:start w:val="1"/>
      <w:numFmt w:val="bullet"/>
      <w:lvlText w:val="•"/>
      <w:lvlJc w:val="left"/>
      <w:rPr>
        <w:rFonts w:hint="default"/>
      </w:rPr>
    </w:lvl>
    <w:lvl w:ilvl="6" w:tplc="24A67D08">
      <w:start w:val="1"/>
      <w:numFmt w:val="bullet"/>
      <w:lvlText w:val="•"/>
      <w:lvlJc w:val="left"/>
      <w:rPr>
        <w:rFonts w:hint="default"/>
      </w:rPr>
    </w:lvl>
    <w:lvl w:ilvl="7" w:tplc="163C714E">
      <w:start w:val="1"/>
      <w:numFmt w:val="bullet"/>
      <w:lvlText w:val="•"/>
      <w:lvlJc w:val="left"/>
      <w:rPr>
        <w:rFonts w:hint="default"/>
      </w:rPr>
    </w:lvl>
    <w:lvl w:ilvl="8" w:tplc="45789FDC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F4292"/>
    <w:rsid w:val="00F95CE1"/>
    <w:rsid w:val="00FF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1"/>
      <w:outlineLvl w:val="0"/>
    </w:pPr>
    <w:rPr>
      <w:rFonts w:ascii="Century Old Style Std" w:eastAsia="Century Old Style Std" w:hAnsi="Century Old Style Std"/>
      <w:b/>
      <w:bCs/>
      <w:sz w:val="19"/>
      <w:szCs w:val="19"/>
    </w:rPr>
  </w:style>
  <w:style w:type="paragraph" w:styleId="Heading2">
    <w:name w:val="heading 2"/>
    <w:basedOn w:val="Normal"/>
    <w:uiPriority w:val="1"/>
    <w:qFormat/>
    <w:pPr>
      <w:ind w:left="12"/>
      <w:outlineLvl w:val="1"/>
    </w:pPr>
    <w:rPr>
      <w:rFonts w:ascii="Arial" w:eastAsia="Arial" w:hAnsi="Arial"/>
      <w:sz w:val="19"/>
      <w:szCs w:val="19"/>
    </w:rPr>
  </w:style>
  <w:style w:type="paragraph" w:styleId="Heading3">
    <w:name w:val="heading 3"/>
    <w:basedOn w:val="Normal"/>
    <w:uiPriority w:val="1"/>
    <w:qFormat/>
    <w:pPr>
      <w:ind w:left="111"/>
      <w:outlineLvl w:val="2"/>
    </w:pPr>
    <w:rPr>
      <w:rFonts w:ascii="Arial" w:eastAsia="Arial" w:hAnsi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1"/>
    </w:pPr>
    <w:rPr>
      <w:rFonts w:ascii="Century Old Style Std" w:eastAsia="Century Old Style Std" w:hAnsi="Century Old Style Std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 Job Name</vt:lpstr>
    </vt:vector>
  </TitlesOfParts>
  <Company>Microsoft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 Job Name</dc:title>
  <cp:lastModifiedBy>Jarda's Desktop</cp:lastModifiedBy>
  <cp:revision>2</cp:revision>
  <dcterms:created xsi:type="dcterms:W3CDTF">2013-05-13T06:21:00Z</dcterms:created>
  <dcterms:modified xsi:type="dcterms:W3CDTF">2013-05-13T06:24:00Z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1999-10-27T00:00:00Z</vt:filetime>
  </property>
  <property fmtid="{D5CDD505-2E9C-101B-9397-08002B2CF9AE}" pid="3" name="LastSaved">
    <vt:filetime>2013-05-13T00:00:00Z</vt:filetime>
  </property>
</Properties>
</file>